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8D" w:rsidRPr="00D45D8D" w:rsidRDefault="00D45D8D" w:rsidP="00D45D8D">
      <w:pPr>
        <w:tabs>
          <w:tab w:val="left" w:pos="3215"/>
          <w:tab w:val="center" w:pos="4677"/>
        </w:tabs>
        <w:spacing w:after="0" w:line="240" w:lineRule="auto"/>
        <w:jc w:val="center"/>
        <w:rPr>
          <w:szCs w:val="28"/>
        </w:rPr>
      </w:pPr>
      <w:r w:rsidRPr="00D45D8D">
        <w:rPr>
          <w:szCs w:val="28"/>
        </w:rPr>
        <w:t>РОССИЙСКАЯ ФЕДЕРАЦИЯ</w:t>
      </w:r>
    </w:p>
    <w:p w:rsidR="00D45D8D" w:rsidRPr="00D45D8D" w:rsidRDefault="00D45D8D" w:rsidP="00D45D8D">
      <w:pPr>
        <w:spacing w:after="0" w:line="240" w:lineRule="auto"/>
        <w:jc w:val="center"/>
        <w:rPr>
          <w:szCs w:val="28"/>
        </w:rPr>
      </w:pPr>
      <w:r w:rsidRPr="00D45D8D">
        <w:rPr>
          <w:caps/>
          <w:szCs w:val="28"/>
        </w:rPr>
        <w:t xml:space="preserve">Министерство </w:t>
      </w:r>
      <w:r w:rsidRPr="00D45D8D">
        <w:rPr>
          <w:szCs w:val="28"/>
        </w:rPr>
        <w:t>ОБРАЗОВАНИЯ   И НАУКИ РЕСПУБЛИКИ ДАГЕСТАН</w:t>
      </w:r>
    </w:p>
    <w:p w:rsidR="00D45D8D" w:rsidRPr="00D45D8D" w:rsidRDefault="00D45D8D" w:rsidP="00D45D8D">
      <w:pPr>
        <w:spacing w:after="0" w:line="240" w:lineRule="auto"/>
        <w:jc w:val="center"/>
        <w:rPr>
          <w:szCs w:val="28"/>
        </w:rPr>
      </w:pPr>
      <w:r w:rsidRPr="00D45D8D">
        <w:rPr>
          <w:szCs w:val="28"/>
        </w:rPr>
        <w:t>МУНИЦИПАЛЬНОЕ КАЗЁННОЕ ОБЩЕОБРАЗОВАТЕЛЬНОЕ УЧРЕЖДЕНИЕ</w:t>
      </w:r>
    </w:p>
    <w:p w:rsidR="00D45D8D" w:rsidRPr="00D45D8D" w:rsidRDefault="00D45D8D" w:rsidP="00D45D8D">
      <w:pPr>
        <w:spacing w:after="0" w:line="240" w:lineRule="auto"/>
        <w:jc w:val="center"/>
        <w:rPr>
          <w:b/>
          <w:szCs w:val="28"/>
        </w:rPr>
      </w:pPr>
      <w:r w:rsidRPr="00D45D8D">
        <w:rPr>
          <w:b/>
          <w:szCs w:val="28"/>
        </w:rPr>
        <w:t>«СРЕДНЯЯ ОБЩЕОБРАЗОВАТЕЛЬНАЯ ШКОЛА №11 ГОРОДСКОГО ОКРУГА «ГОРОД КИЗЛЯР»</w:t>
      </w:r>
      <w:r>
        <w:rPr>
          <w:b/>
          <w:szCs w:val="28"/>
        </w:rPr>
        <w:t xml:space="preserve">. </w:t>
      </w:r>
      <w:r w:rsidRPr="00D45D8D">
        <w:rPr>
          <w:szCs w:val="28"/>
        </w:rPr>
        <w:t>_________________________________________________________________</w:t>
      </w:r>
      <w:r>
        <w:rPr>
          <w:szCs w:val="28"/>
        </w:rPr>
        <w:t>____________________________</w:t>
      </w:r>
    </w:p>
    <w:p w:rsidR="00D45D8D" w:rsidRPr="00D45D8D" w:rsidRDefault="00D45D8D" w:rsidP="00D45D8D">
      <w:pPr>
        <w:spacing w:after="0" w:line="240" w:lineRule="auto"/>
        <w:rPr>
          <w:szCs w:val="28"/>
        </w:rPr>
      </w:pPr>
      <w:r w:rsidRPr="00D45D8D">
        <w:rPr>
          <w:szCs w:val="28"/>
        </w:rPr>
        <w:t>РД г. Кизляр</w:t>
      </w:r>
    </w:p>
    <w:p w:rsidR="00D45D8D" w:rsidRPr="00D45D8D" w:rsidRDefault="00D45D8D" w:rsidP="00D45D8D">
      <w:pPr>
        <w:spacing w:after="0" w:line="240" w:lineRule="auto"/>
        <w:rPr>
          <w:szCs w:val="28"/>
        </w:rPr>
      </w:pPr>
      <w:r w:rsidRPr="00D45D8D">
        <w:rPr>
          <w:szCs w:val="28"/>
        </w:rPr>
        <w:t>Пгт. Комсомольский</w:t>
      </w:r>
    </w:p>
    <w:p w:rsidR="00D45D8D" w:rsidRPr="00D45D8D" w:rsidRDefault="00D45D8D" w:rsidP="00D45D8D">
      <w:pPr>
        <w:spacing w:after="0" w:line="240" w:lineRule="auto"/>
        <w:rPr>
          <w:i/>
          <w:szCs w:val="28"/>
        </w:rPr>
      </w:pPr>
      <w:r w:rsidRPr="00D45D8D">
        <w:rPr>
          <w:szCs w:val="28"/>
        </w:rPr>
        <w:t>Пер. Школьный</w:t>
      </w:r>
    </w:p>
    <w:p w:rsidR="00D45D8D" w:rsidRPr="00D45D8D" w:rsidRDefault="00D45D8D" w:rsidP="00D45D8D">
      <w:pPr>
        <w:spacing w:after="0" w:line="240" w:lineRule="auto"/>
        <w:jc w:val="center"/>
        <w:rPr>
          <w:b/>
          <w:i/>
          <w:sz w:val="28"/>
          <w:szCs w:val="28"/>
        </w:rPr>
      </w:pPr>
      <w:r w:rsidRPr="00D45D8D">
        <w:rPr>
          <w:b/>
          <w:i/>
          <w:sz w:val="28"/>
          <w:szCs w:val="28"/>
        </w:rPr>
        <w:t>Приказ № _121_</w:t>
      </w:r>
    </w:p>
    <w:p w:rsidR="00D45D8D" w:rsidRPr="00D45D8D" w:rsidRDefault="00D45D8D" w:rsidP="00D45D8D">
      <w:pPr>
        <w:spacing w:after="0" w:line="240" w:lineRule="auto"/>
        <w:rPr>
          <w:sz w:val="28"/>
          <w:szCs w:val="28"/>
        </w:rPr>
      </w:pPr>
      <w:r w:rsidRPr="00D45D8D">
        <w:rPr>
          <w:sz w:val="28"/>
          <w:szCs w:val="28"/>
        </w:rPr>
        <w:t xml:space="preserve">   от 30.08.2017 г.        </w:t>
      </w:r>
    </w:p>
    <w:p w:rsidR="00D45D8D" w:rsidRPr="00D45D8D" w:rsidRDefault="00D45D8D" w:rsidP="00D45D8D">
      <w:pPr>
        <w:spacing w:after="0" w:line="240" w:lineRule="auto"/>
        <w:rPr>
          <w:sz w:val="28"/>
          <w:szCs w:val="28"/>
        </w:rPr>
      </w:pPr>
      <w:r w:rsidRPr="00D45D8D">
        <w:rPr>
          <w:sz w:val="28"/>
          <w:szCs w:val="28"/>
        </w:rPr>
        <w:t xml:space="preserve">                                                                             </w:t>
      </w:r>
    </w:p>
    <w:p w:rsidR="00D45D8D" w:rsidRPr="00D45D8D" w:rsidRDefault="00D45D8D" w:rsidP="00D45D8D">
      <w:pPr>
        <w:spacing w:after="0" w:line="240" w:lineRule="auto"/>
        <w:ind w:right="4252"/>
        <w:rPr>
          <w:sz w:val="28"/>
          <w:szCs w:val="28"/>
        </w:rPr>
      </w:pPr>
      <w:r w:rsidRPr="00D45D8D">
        <w:rPr>
          <w:sz w:val="28"/>
          <w:szCs w:val="28"/>
        </w:rPr>
        <w:t xml:space="preserve">        «Об утверждении «Положения  </w:t>
      </w:r>
    </w:p>
    <w:p w:rsidR="00D45D8D" w:rsidRPr="00D45D8D" w:rsidRDefault="00D45D8D" w:rsidP="00D45D8D">
      <w:pPr>
        <w:spacing w:after="0" w:line="240" w:lineRule="auto"/>
        <w:ind w:right="4252"/>
        <w:rPr>
          <w:i/>
          <w:sz w:val="28"/>
          <w:szCs w:val="28"/>
        </w:rPr>
      </w:pPr>
      <w:r w:rsidRPr="00D45D8D">
        <w:rPr>
          <w:sz w:val="28"/>
          <w:szCs w:val="28"/>
        </w:rPr>
        <w:t xml:space="preserve">          о документообороте в школе»</w:t>
      </w:r>
    </w:p>
    <w:p w:rsidR="00D45D8D" w:rsidRPr="00D45D8D" w:rsidRDefault="00D45D8D" w:rsidP="00D45D8D">
      <w:pPr>
        <w:spacing w:after="0" w:line="240" w:lineRule="auto"/>
        <w:ind w:firstLine="567"/>
        <w:rPr>
          <w:sz w:val="28"/>
          <w:szCs w:val="28"/>
        </w:rPr>
      </w:pPr>
    </w:p>
    <w:p w:rsidR="00D45D8D" w:rsidRPr="00D45D8D" w:rsidRDefault="00D45D8D" w:rsidP="00D45D8D">
      <w:pPr>
        <w:spacing w:after="0" w:line="240" w:lineRule="auto"/>
        <w:ind w:firstLine="567"/>
        <w:rPr>
          <w:sz w:val="28"/>
          <w:szCs w:val="28"/>
        </w:rPr>
      </w:pPr>
      <w:r w:rsidRPr="00D45D8D">
        <w:rPr>
          <w:sz w:val="28"/>
          <w:szCs w:val="28"/>
        </w:rPr>
        <w:t>В соответствии со ст.28 Федерального закона «Об образовании в Российской Федерации» №273-ФЗ от 29.12.2012 г., ГОСТ  Р 6.30-97</w:t>
      </w:r>
    </w:p>
    <w:p w:rsidR="00D45D8D" w:rsidRPr="00D45D8D" w:rsidRDefault="00D45D8D" w:rsidP="00D45D8D">
      <w:pPr>
        <w:spacing w:after="0" w:line="240" w:lineRule="auto"/>
        <w:jc w:val="center"/>
        <w:rPr>
          <w:sz w:val="28"/>
          <w:szCs w:val="28"/>
        </w:rPr>
      </w:pPr>
      <w:r w:rsidRPr="00D45D8D">
        <w:rPr>
          <w:sz w:val="28"/>
          <w:szCs w:val="28"/>
        </w:rPr>
        <w:t>ПРИКАЗЫВАЮ:</w:t>
      </w:r>
    </w:p>
    <w:p w:rsidR="00D45D8D" w:rsidRPr="00D45D8D" w:rsidRDefault="00D45D8D" w:rsidP="00D45D8D">
      <w:pPr>
        <w:spacing w:after="0" w:line="240" w:lineRule="auto"/>
        <w:jc w:val="center"/>
        <w:rPr>
          <w:sz w:val="28"/>
          <w:szCs w:val="28"/>
        </w:rPr>
      </w:pPr>
      <w:r w:rsidRPr="00D45D8D">
        <w:rPr>
          <w:sz w:val="28"/>
          <w:szCs w:val="28"/>
        </w:rPr>
        <w:t>§ 1</w:t>
      </w:r>
    </w:p>
    <w:p w:rsidR="00D45D8D" w:rsidRPr="00D45D8D" w:rsidRDefault="00D45D8D" w:rsidP="00D45D8D">
      <w:pPr>
        <w:spacing w:after="0" w:line="240" w:lineRule="auto"/>
        <w:rPr>
          <w:sz w:val="28"/>
          <w:szCs w:val="28"/>
        </w:rPr>
      </w:pPr>
      <w:r w:rsidRPr="00D45D8D">
        <w:rPr>
          <w:sz w:val="28"/>
          <w:szCs w:val="28"/>
        </w:rPr>
        <w:t xml:space="preserve">Утвердить: «Положение о   документообороте в школе».         </w:t>
      </w:r>
    </w:p>
    <w:p w:rsidR="00D45D8D" w:rsidRPr="00D45D8D" w:rsidRDefault="00D45D8D" w:rsidP="00D45D8D">
      <w:pPr>
        <w:pStyle w:val="ac"/>
        <w:spacing w:after="0" w:line="240" w:lineRule="auto"/>
        <w:ind w:left="0"/>
        <w:jc w:val="center"/>
        <w:rPr>
          <w:rFonts w:ascii="Times New Roman" w:hAnsi="Times New Roman"/>
          <w:sz w:val="28"/>
          <w:szCs w:val="28"/>
        </w:rPr>
      </w:pPr>
      <w:r w:rsidRPr="00D45D8D">
        <w:rPr>
          <w:rFonts w:ascii="Times New Roman" w:hAnsi="Times New Roman"/>
          <w:sz w:val="28"/>
          <w:szCs w:val="28"/>
        </w:rPr>
        <w:t>§ 2</w:t>
      </w:r>
    </w:p>
    <w:p w:rsidR="00D45D8D" w:rsidRPr="00D45D8D" w:rsidRDefault="00D45D8D" w:rsidP="00D45D8D">
      <w:pPr>
        <w:spacing w:after="0" w:line="240" w:lineRule="auto"/>
        <w:rPr>
          <w:sz w:val="28"/>
          <w:szCs w:val="28"/>
        </w:rPr>
      </w:pPr>
      <w:r w:rsidRPr="00D45D8D">
        <w:rPr>
          <w:sz w:val="28"/>
          <w:szCs w:val="28"/>
        </w:rPr>
        <w:t>Ввести в действие  «Положение  о  документообороте в школе» с 1.09.2017 г.</w:t>
      </w:r>
    </w:p>
    <w:p w:rsidR="00D45D8D" w:rsidRPr="00D45D8D" w:rsidRDefault="00D45D8D" w:rsidP="00D45D8D">
      <w:pPr>
        <w:spacing w:after="0" w:line="240" w:lineRule="auto"/>
        <w:jc w:val="center"/>
        <w:rPr>
          <w:sz w:val="28"/>
          <w:szCs w:val="28"/>
        </w:rPr>
      </w:pPr>
      <w:r w:rsidRPr="00D45D8D">
        <w:rPr>
          <w:sz w:val="28"/>
          <w:szCs w:val="28"/>
        </w:rPr>
        <w:t>§ 3</w:t>
      </w:r>
    </w:p>
    <w:p w:rsidR="00D45D8D" w:rsidRPr="00D45D8D" w:rsidRDefault="00D45D8D" w:rsidP="00D45D8D">
      <w:pPr>
        <w:spacing w:after="0" w:line="240" w:lineRule="auto"/>
        <w:rPr>
          <w:sz w:val="28"/>
          <w:szCs w:val="28"/>
        </w:rPr>
      </w:pPr>
      <w:r w:rsidRPr="00D45D8D">
        <w:rPr>
          <w:sz w:val="28"/>
          <w:szCs w:val="28"/>
        </w:rPr>
        <w:t>Опубликовать «Положение о документообороте в школе » на официальном сайте МКОУ СОШ №11 в срок до 1.09.2017 г.</w:t>
      </w:r>
    </w:p>
    <w:p w:rsidR="00D45D8D" w:rsidRPr="00D45D8D" w:rsidRDefault="00D45D8D" w:rsidP="00D45D8D">
      <w:pPr>
        <w:spacing w:after="0" w:line="240" w:lineRule="auto"/>
        <w:jc w:val="center"/>
        <w:rPr>
          <w:sz w:val="28"/>
          <w:szCs w:val="28"/>
        </w:rPr>
      </w:pPr>
      <w:r w:rsidRPr="00D45D8D">
        <w:rPr>
          <w:sz w:val="28"/>
          <w:szCs w:val="28"/>
        </w:rPr>
        <w:t>§ 4</w:t>
      </w:r>
    </w:p>
    <w:p w:rsidR="00D45D8D" w:rsidRPr="00D45D8D" w:rsidRDefault="00D45D8D" w:rsidP="00D45D8D">
      <w:pPr>
        <w:pStyle w:val="ac"/>
        <w:tabs>
          <w:tab w:val="left" w:pos="4962"/>
        </w:tabs>
        <w:spacing w:after="0" w:line="240" w:lineRule="auto"/>
        <w:ind w:left="0"/>
        <w:rPr>
          <w:rFonts w:ascii="Times New Roman" w:hAnsi="Times New Roman"/>
          <w:sz w:val="28"/>
          <w:szCs w:val="28"/>
        </w:rPr>
      </w:pPr>
      <w:r w:rsidRPr="00D45D8D">
        <w:rPr>
          <w:rFonts w:ascii="Times New Roman" w:hAnsi="Times New Roman"/>
          <w:sz w:val="28"/>
          <w:szCs w:val="28"/>
        </w:rPr>
        <w:t>Контроль  исполнения  настоящего приказа оставляю за собой</w:t>
      </w:r>
    </w:p>
    <w:p w:rsidR="00D45D8D" w:rsidRPr="00D45D8D" w:rsidRDefault="00D45D8D" w:rsidP="00D45D8D">
      <w:pPr>
        <w:pStyle w:val="ac"/>
        <w:tabs>
          <w:tab w:val="left" w:pos="4962"/>
        </w:tabs>
        <w:spacing w:after="0" w:line="240" w:lineRule="auto"/>
        <w:ind w:left="0"/>
        <w:rPr>
          <w:rFonts w:ascii="Times New Roman" w:hAnsi="Times New Roman"/>
          <w:sz w:val="28"/>
          <w:szCs w:val="28"/>
        </w:rPr>
      </w:pPr>
    </w:p>
    <w:p w:rsidR="00D45D8D" w:rsidRPr="00D45D8D" w:rsidRDefault="00D45D8D" w:rsidP="00D45D8D">
      <w:pPr>
        <w:pStyle w:val="ac"/>
        <w:tabs>
          <w:tab w:val="left" w:pos="4962"/>
        </w:tabs>
        <w:spacing w:after="0" w:line="240" w:lineRule="auto"/>
        <w:ind w:left="0"/>
        <w:rPr>
          <w:rFonts w:ascii="Times New Roman" w:hAnsi="Times New Roman"/>
          <w:sz w:val="28"/>
          <w:szCs w:val="28"/>
        </w:rPr>
      </w:pPr>
    </w:p>
    <w:p w:rsidR="00D45D8D" w:rsidRPr="00D45D8D" w:rsidRDefault="00D45D8D" w:rsidP="00D45D8D">
      <w:pPr>
        <w:pStyle w:val="ac"/>
        <w:tabs>
          <w:tab w:val="left" w:pos="4962"/>
        </w:tabs>
        <w:spacing w:after="0" w:line="240" w:lineRule="auto"/>
        <w:ind w:left="0"/>
        <w:rPr>
          <w:rFonts w:ascii="Times New Roman" w:hAnsi="Times New Roman"/>
          <w:sz w:val="28"/>
          <w:szCs w:val="28"/>
        </w:rPr>
      </w:pPr>
    </w:p>
    <w:p w:rsidR="00D45D8D" w:rsidRPr="00D45D8D" w:rsidRDefault="00D45D8D" w:rsidP="00D45D8D">
      <w:pPr>
        <w:pStyle w:val="ac"/>
        <w:tabs>
          <w:tab w:val="left" w:pos="4962"/>
        </w:tabs>
        <w:spacing w:after="0" w:line="240" w:lineRule="auto"/>
        <w:ind w:left="0"/>
        <w:rPr>
          <w:rFonts w:ascii="Times New Roman" w:hAnsi="Times New Roman"/>
          <w:sz w:val="28"/>
          <w:szCs w:val="28"/>
        </w:rPr>
      </w:pPr>
      <w:r w:rsidRPr="00D45D8D">
        <w:rPr>
          <w:rFonts w:ascii="Times New Roman" w:hAnsi="Times New Roman"/>
          <w:sz w:val="28"/>
          <w:szCs w:val="28"/>
        </w:rPr>
        <w:t>Директор МКОУ СОШ№11</w:t>
      </w:r>
      <w:r w:rsidRPr="00D45D8D">
        <w:rPr>
          <w:rFonts w:ascii="Times New Roman" w:hAnsi="Times New Roman"/>
          <w:sz w:val="28"/>
          <w:szCs w:val="28"/>
        </w:rPr>
        <w:tab/>
      </w:r>
      <w:r w:rsidRPr="00D45D8D">
        <w:rPr>
          <w:rFonts w:ascii="Times New Roman" w:hAnsi="Times New Roman"/>
          <w:sz w:val="28"/>
          <w:szCs w:val="28"/>
        </w:rPr>
        <w:tab/>
      </w:r>
      <w:r w:rsidRPr="00D45D8D">
        <w:rPr>
          <w:rFonts w:ascii="Times New Roman" w:hAnsi="Times New Roman"/>
          <w:sz w:val="28"/>
          <w:szCs w:val="28"/>
        </w:rPr>
        <w:tab/>
      </w:r>
      <w:r w:rsidRPr="00D45D8D">
        <w:rPr>
          <w:rFonts w:ascii="Times New Roman" w:hAnsi="Times New Roman"/>
          <w:sz w:val="28"/>
          <w:szCs w:val="28"/>
        </w:rPr>
        <w:tab/>
        <w:t>Т.А. Путилова</w:t>
      </w:r>
    </w:p>
    <w:p w:rsidR="00D45D8D" w:rsidRPr="00D45D8D" w:rsidRDefault="00D45D8D" w:rsidP="00D45D8D">
      <w:pPr>
        <w:pStyle w:val="ac"/>
        <w:tabs>
          <w:tab w:val="left" w:pos="4962"/>
        </w:tabs>
        <w:ind w:left="0"/>
        <w:rPr>
          <w:rFonts w:ascii="Times New Roman" w:hAnsi="Times New Roman"/>
          <w:sz w:val="28"/>
          <w:szCs w:val="28"/>
        </w:rPr>
      </w:pPr>
    </w:p>
    <w:p w:rsidR="00D45D8D" w:rsidRPr="00D45D8D" w:rsidRDefault="00D45D8D" w:rsidP="00D45D8D">
      <w:pPr>
        <w:pStyle w:val="ac"/>
        <w:tabs>
          <w:tab w:val="left" w:pos="4962"/>
        </w:tabs>
        <w:ind w:left="0"/>
        <w:rPr>
          <w:rFonts w:ascii="Times New Roman" w:hAnsi="Times New Roman"/>
          <w:sz w:val="28"/>
          <w:szCs w:val="28"/>
        </w:rPr>
      </w:pPr>
    </w:p>
    <w:p w:rsidR="00D45D8D" w:rsidRPr="00D45D8D" w:rsidRDefault="00D45D8D" w:rsidP="00D45D8D">
      <w:pPr>
        <w:pStyle w:val="ac"/>
        <w:tabs>
          <w:tab w:val="left" w:pos="4962"/>
        </w:tabs>
        <w:ind w:left="0"/>
        <w:rPr>
          <w:rFonts w:ascii="Times New Roman" w:hAnsi="Times New Roman"/>
          <w:sz w:val="28"/>
          <w:szCs w:val="28"/>
        </w:rPr>
      </w:pPr>
    </w:p>
    <w:p w:rsidR="00D45D8D" w:rsidRPr="00D45D8D" w:rsidRDefault="00D45D8D" w:rsidP="00D45D8D">
      <w:pPr>
        <w:pStyle w:val="ac"/>
        <w:tabs>
          <w:tab w:val="left" w:pos="4962"/>
        </w:tabs>
        <w:spacing w:before="240" w:after="240" w:line="600" w:lineRule="auto"/>
        <w:ind w:left="0"/>
        <w:rPr>
          <w:rFonts w:ascii="Times New Roman" w:hAnsi="Times New Roman"/>
          <w:sz w:val="28"/>
          <w:szCs w:val="28"/>
        </w:rPr>
      </w:pPr>
    </w:p>
    <w:p w:rsidR="00D45D8D" w:rsidRPr="00D45D8D" w:rsidRDefault="00D45D8D" w:rsidP="00D45D8D">
      <w:pPr>
        <w:pStyle w:val="ac"/>
        <w:tabs>
          <w:tab w:val="left" w:pos="4962"/>
        </w:tabs>
        <w:spacing w:before="240" w:after="240" w:line="600" w:lineRule="auto"/>
        <w:ind w:left="0"/>
        <w:rPr>
          <w:rFonts w:ascii="Times New Roman" w:hAnsi="Times New Roman"/>
          <w:sz w:val="28"/>
          <w:szCs w:val="28"/>
        </w:rPr>
      </w:pPr>
    </w:p>
    <w:p w:rsidR="00D45D8D" w:rsidRPr="00D45D8D" w:rsidRDefault="00D45D8D" w:rsidP="00D45D8D">
      <w:pPr>
        <w:pStyle w:val="ac"/>
        <w:tabs>
          <w:tab w:val="left" w:pos="4962"/>
        </w:tabs>
        <w:spacing w:before="240" w:after="240" w:line="600" w:lineRule="auto"/>
        <w:ind w:left="0"/>
        <w:rPr>
          <w:rFonts w:ascii="Times New Roman" w:hAnsi="Times New Roman"/>
          <w:sz w:val="28"/>
          <w:szCs w:val="28"/>
        </w:rPr>
      </w:pPr>
    </w:p>
    <w:p w:rsidR="00D45D8D" w:rsidRPr="00D45D8D" w:rsidRDefault="00D45D8D" w:rsidP="00D45D8D">
      <w:pPr>
        <w:pStyle w:val="ac"/>
        <w:tabs>
          <w:tab w:val="left" w:pos="4962"/>
        </w:tabs>
        <w:spacing w:before="240" w:after="240" w:line="600" w:lineRule="auto"/>
        <w:ind w:left="0"/>
        <w:rPr>
          <w:rFonts w:ascii="Times New Roman" w:hAnsi="Times New Roman"/>
          <w:sz w:val="28"/>
          <w:szCs w:val="28"/>
        </w:rPr>
      </w:pPr>
    </w:p>
    <w:p w:rsidR="00D45D8D" w:rsidRPr="00D45D8D" w:rsidRDefault="00D45D8D" w:rsidP="00D45D8D">
      <w:pPr>
        <w:pStyle w:val="ac"/>
        <w:tabs>
          <w:tab w:val="left" w:pos="4962"/>
        </w:tabs>
        <w:spacing w:before="240" w:after="240" w:line="600" w:lineRule="auto"/>
        <w:ind w:left="0"/>
        <w:rPr>
          <w:rFonts w:ascii="Times New Roman" w:hAnsi="Times New Roman"/>
          <w:sz w:val="28"/>
          <w:szCs w:val="28"/>
        </w:rPr>
      </w:pPr>
    </w:p>
    <w:p w:rsidR="00A52003" w:rsidRPr="0003379D" w:rsidRDefault="00A52003" w:rsidP="00A52003">
      <w:pPr>
        <w:tabs>
          <w:tab w:val="left" w:pos="-709"/>
        </w:tabs>
        <w:spacing w:after="0" w:line="240" w:lineRule="auto"/>
        <w:ind w:firstLine="142"/>
        <w:jc w:val="center"/>
        <w:rPr>
          <w:sz w:val="20"/>
          <w:szCs w:val="20"/>
        </w:rPr>
      </w:pPr>
      <w:r w:rsidRPr="0003379D">
        <w:rPr>
          <w:sz w:val="20"/>
          <w:szCs w:val="20"/>
        </w:rPr>
        <w:lastRenderedPageBreak/>
        <w:t>РОССИЙСКАЯ ФЕДЕРАЦИЯ</w:t>
      </w:r>
    </w:p>
    <w:p w:rsidR="00A52003" w:rsidRPr="0003379D" w:rsidRDefault="00A52003" w:rsidP="00A52003">
      <w:pPr>
        <w:spacing w:after="0" w:line="240" w:lineRule="auto"/>
        <w:ind w:firstLine="142"/>
        <w:jc w:val="center"/>
        <w:rPr>
          <w:sz w:val="20"/>
          <w:szCs w:val="20"/>
        </w:rPr>
      </w:pPr>
      <w:r w:rsidRPr="0003379D">
        <w:rPr>
          <w:caps/>
          <w:sz w:val="20"/>
          <w:szCs w:val="20"/>
        </w:rPr>
        <w:t xml:space="preserve">Министерство </w:t>
      </w:r>
      <w:r w:rsidRPr="0003379D">
        <w:rPr>
          <w:sz w:val="20"/>
          <w:szCs w:val="20"/>
        </w:rPr>
        <w:t xml:space="preserve"> ОБРАЗОВАНИЯ   И НАУКИ РЕСПУБЛИКИ ДАГЕСТАН</w:t>
      </w:r>
    </w:p>
    <w:p w:rsidR="00A52003" w:rsidRPr="0003379D" w:rsidRDefault="00A52003" w:rsidP="00A52003">
      <w:pPr>
        <w:spacing w:after="0" w:line="240" w:lineRule="auto"/>
        <w:ind w:firstLine="142"/>
        <w:jc w:val="center"/>
        <w:rPr>
          <w:sz w:val="20"/>
          <w:szCs w:val="20"/>
        </w:rPr>
      </w:pPr>
      <w:r w:rsidRPr="0003379D">
        <w:rPr>
          <w:sz w:val="20"/>
          <w:szCs w:val="20"/>
        </w:rPr>
        <w:t>МУНИЦИПАЛЬНОЕ КАЗЁННОЕ ОБЩЕОБРАЗОВАТЕЛЬНОЕ УЧРЕЖДЕНИЕ</w:t>
      </w:r>
    </w:p>
    <w:p w:rsidR="00A52003" w:rsidRPr="0003379D" w:rsidRDefault="00A52003" w:rsidP="00A52003">
      <w:pPr>
        <w:spacing w:after="0" w:line="240" w:lineRule="auto"/>
        <w:ind w:firstLine="142"/>
        <w:jc w:val="center"/>
        <w:rPr>
          <w:b/>
          <w:sz w:val="20"/>
          <w:szCs w:val="20"/>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62.7pt;margin-top:2.15pt;width:3.55pt;height:21.75pt;z-index:251660288;mso-height-percent:200;mso-height-percent:200;mso-width-relative:margin;mso-height-relative:margin" strokecolor="white">
            <v:textbox style="mso-fit-shape-to-text:t">
              <w:txbxContent>
                <w:p w:rsidR="00A52003" w:rsidRPr="007278E3" w:rsidRDefault="00A52003" w:rsidP="00A52003">
                  <w:pPr>
                    <w:rPr>
                      <w:szCs w:val="26"/>
                    </w:rPr>
                  </w:pPr>
                </w:p>
              </w:txbxContent>
            </v:textbox>
          </v:shape>
        </w:pict>
      </w:r>
      <w:r w:rsidRPr="0003379D">
        <w:rPr>
          <w:b/>
          <w:sz w:val="20"/>
          <w:szCs w:val="20"/>
        </w:rPr>
        <w:t>« СРЕДНЯЯ  ОБЩЕОБРАЗОВАТЕЛЬНАЯ ШКОЛА №11 ГОРОДСКОГО ОКРУГА «ГОРОД КИЗЛЯР»</w:t>
      </w:r>
    </w:p>
    <w:p w:rsidR="00A52003" w:rsidRPr="00355DEA" w:rsidRDefault="00A52003" w:rsidP="00A52003">
      <w:pPr>
        <w:spacing w:after="0" w:line="240" w:lineRule="auto"/>
        <w:ind w:firstLine="142"/>
        <w:rPr>
          <w:sz w:val="20"/>
          <w:szCs w:val="20"/>
        </w:rPr>
      </w:pPr>
      <w:r w:rsidRPr="00355DEA">
        <w:rPr>
          <w:sz w:val="20"/>
          <w:szCs w:val="20"/>
        </w:rPr>
        <w:t>_________________________________________________________________________________________________</w:t>
      </w:r>
    </w:p>
    <w:p w:rsidR="00A52003" w:rsidRDefault="00A52003" w:rsidP="00A52003">
      <w:pPr>
        <w:spacing w:after="0" w:line="240" w:lineRule="auto"/>
        <w:ind w:right="-426" w:firstLine="142"/>
        <w:rPr>
          <w:szCs w:val="20"/>
        </w:rPr>
      </w:pPr>
      <w:r w:rsidRPr="00CA6EEE">
        <w:rPr>
          <w:szCs w:val="20"/>
        </w:rPr>
        <w:t xml:space="preserve">Принято                          </w:t>
      </w:r>
      <w:r>
        <w:rPr>
          <w:szCs w:val="20"/>
        </w:rPr>
        <w:t xml:space="preserve">                                                                        </w:t>
      </w:r>
      <w:r w:rsidRPr="00CA6EEE">
        <w:rPr>
          <w:szCs w:val="20"/>
        </w:rPr>
        <w:t xml:space="preserve">                                           Утверждаю</w:t>
      </w:r>
    </w:p>
    <w:p w:rsidR="00A52003" w:rsidRDefault="00A52003" w:rsidP="00A52003">
      <w:pPr>
        <w:spacing w:after="0" w:line="240" w:lineRule="auto"/>
        <w:ind w:right="-426" w:firstLine="142"/>
        <w:rPr>
          <w:szCs w:val="20"/>
        </w:rPr>
      </w:pPr>
      <w:r>
        <w:rPr>
          <w:szCs w:val="20"/>
        </w:rPr>
        <w:t>Педагогическим советом                                                                                              Директор МКОУ СОШ №11</w:t>
      </w:r>
    </w:p>
    <w:p w:rsidR="00A52003" w:rsidRDefault="00A52003" w:rsidP="00A52003">
      <w:pPr>
        <w:spacing w:after="0" w:line="240" w:lineRule="auto"/>
        <w:ind w:right="-426" w:firstLine="142"/>
        <w:rPr>
          <w:szCs w:val="20"/>
        </w:rPr>
      </w:pPr>
      <w:r>
        <w:rPr>
          <w:szCs w:val="20"/>
        </w:rPr>
        <w:t>Протокол №1 от 30.08.2017 г.                                                                                      _________ Путилова Т.А.</w:t>
      </w:r>
    </w:p>
    <w:p w:rsidR="00A52003" w:rsidRPr="00CA6EEE" w:rsidRDefault="00A52003" w:rsidP="00A52003">
      <w:pPr>
        <w:spacing w:after="0" w:line="240" w:lineRule="auto"/>
        <w:ind w:right="-426" w:firstLine="142"/>
        <w:rPr>
          <w:szCs w:val="20"/>
        </w:rPr>
      </w:pPr>
      <w:r>
        <w:rPr>
          <w:szCs w:val="20"/>
        </w:rPr>
        <w:t xml:space="preserve">                                                                                                                                      Приказ №121  от 30.08.2017 г.</w:t>
      </w:r>
    </w:p>
    <w:p w:rsidR="00385B0D" w:rsidRDefault="00385B0D" w:rsidP="00A52003">
      <w:pPr>
        <w:spacing w:after="0"/>
        <w:jc w:val="center"/>
        <w:rPr>
          <w:b/>
          <w:bCs/>
        </w:rPr>
      </w:pPr>
    </w:p>
    <w:p w:rsidR="00385B0D" w:rsidRPr="003B1E86" w:rsidRDefault="00385B0D" w:rsidP="003B1E86">
      <w:pPr>
        <w:jc w:val="center"/>
        <w:rPr>
          <w:rFonts w:ascii="Times New Roman" w:hAnsi="Times New Roman" w:cs="Times New Roman"/>
          <w:b/>
          <w:bCs/>
          <w:sz w:val="24"/>
          <w:szCs w:val="24"/>
        </w:rPr>
      </w:pPr>
      <w:r w:rsidRPr="003B1E86">
        <w:rPr>
          <w:rFonts w:ascii="Times New Roman" w:hAnsi="Times New Roman" w:cs="Times New Roman"/>
          <w:b/>
          <w:bCs/>
          <w:sz w:val="24"/>
          <w:szCs w:val="24"/>
        </w:rPr>
        <w:t>ПОЛОЖЕНИЕ</w:t>
      </w:r>
      <w:r w:rsidR="003B1E86">
        <w:rPr>
          <w:rFonts w:ascii="Times New Roman" w:hAnsi="Times New Roman" w:cs="Times New Roman"/>
          <w:b/>
          <w:bCs/>
          <w:sz w:val="24"/>
          <w:szCs w:val="24"/>
        </w:rPr>
        <w:t xml:space="preserve"> О ШКОЛЬНОМ ДОКУМЕНТООБОРОТЕ</w:t>
      </w:r>
    </w:p>
    <w:p w:rsidR="00385B0D" w:rsidRPr="003B1E86" w:rsidRDefault="00385B0D" w:rsidP="00385B0D">
      <w:pPr>
        <w:rPr>
          <w:rFonts w:ascii="Times New Roman" w:hAnsi="Times New Roman" w:cs="Times New Roman"/>
          <w:b/>
          <w:bCs/>
          <w:sz w:val="24"/>
          <w:szCs w:val="24"/>
        </w:rPr>
      </w:pPr>
      <w:r w:rsidRPr="003B1E86">
        <w:rPr>
          <w:rFonts w:ascii="Times New Roman" w:hAnsi="Times New Roman" w:cs="Times New Roman"/>
          <w:b/>
          <w:bCs/>
          <w:sz w:val="24"/>
          <w:szCs w:val="24"/>
        </w:rPr>
        <w:t>1.Общие положения</w:t>
      </w:r>
    </w:p>
    <w:p w:rsidR="00A52003" w:rsidRPr="0003379D" w:rsidRDefault="00A52003" w:rsidP="00A52003">
      <w:pPr>
        <w:spacing w:after="0" w:line="240" w:lineRule="auto"/>
        <w:ind w:firstLine="142"/>
        <w:jc w:val="both"/>
        <w:rPr>
          <w:sz w:val="20"/>
          <w:szCs w:val="20"/>
        </w:rPr>
      </w:pPr>
      <w:r>
        <w:rPr>
          <w:rFonts w:ascii="Times New Roman" w:hAnsi="Times New Roman" w:cs="Times New Roman"/>
          <w:sz w:val="24"/>
          <w:szCs w:val="24"/>
        </w:rPr>
        <w:t xml:space="preserve">1.1. </w:t>
      </w:r>
      <w:r w:rsidR="00385B0D" w:rsidRPr="003B1E86">
        <w:rPr>
          <w:rFonts w:ascii="Times New Roman" w:hAnsi="Times New Roman" w:cs="Times New Roman"/>
          <w:sz w:val="24"/>
          <w:szCs w:val="24"/>
        </w:rPr>
        <w:t xml:space="preserve">Настоящее Положение устанавливает общие требования к работе с организационно-распорядительными документами </w:t>
      </w:r>
      <w:r w:rsidR="00385B0D" w:rsidRPr="0069116D">
        <w:rPr>
          <w:rFonts w:ascii="Times New Roman" w:hAnsi="Times New Roman" w:cs="Times New Roman"/>
          <w:sz w:val="24"/>
          <w:szCs w:val="24"/>
          <w:shd w:val="clear" w:color="auto" w:fill="FFFFFF" w:themeFill="background1"/>
        </w:rPr>
        <w:t xml:space="preserve">в </w:t>
      </w:r>
      <w:r>
        <w:rPr>
          <w:sz w:val="20"/>
          <w:szCs w:val="20"/>
        </w:rPr>
        <w:t>МУНИЦИПАЛЬНОМ КАЗЁННОМ ОБЩЕОБРАЗОВАТЕЛЬНОМ УЧРЕЖДЕНИИ</w:t>
      </w:r>
    </w:p>
    <w:p w:rsidR="00385B0D" w:rsidRPr="003B1E86" w:rsidRDefault="00A52003" w:rsidP="00A52003">
      <w:pPr>
        <w:spacing w:after="0" w:line="240" w:lineRule="auto"/>
        <w:jc w:val="both"/>
        <w:rPr>
          <w:rFonts w:ascii="Times New Roman" w:hAnsi="Times New Roman" w:cs="Times New Roman"/>
          <w:sz w:val="24"/>
          <w:szCs w:val="24"/>
        </w:rPr>
      </w:pPr>
      <w:r>
        <w:rPr>
          <w:noProof/>
          <w:sz w:val="28"/>
          <w:szCs w:val="28"/>
        </w:rPr>
        <w:pict>
          <v:shape id="_x0000_s1027" type="#_x0000_t202" style="position:absolute;left:0;text-align:left;margin-left:-62.7pt;margin-top:2.15pt;width:3.55pt;height:21.75pt;z-index:251662336;mso-height-percent:200;mso-height-percent:200;mso-width-relative:margin;mso-height-relative:margin" strokecolor="white">
            <v:textbox style="mso-fit-shape-to-text:t">
              <w:txbxContent>
                <w:p w:rsidR="00A52003" w:rsidRPr="007278E3" w:rsidRDefault="00A52003" w:rsidP="00A52003">
                  <w:pPr>
                    <w:rPr>
                      <w:szCs w:val="26"/>
                    </w:rPr>
                  </w:pPr>
                </w:p>
              </w:txbxContent>
            </v:textbox>
          </v:shape>
        </w:pict>
      </w:r>
      <w:r w:rsidRPr="0003379D">
        <w:rPr>
          <w:b/>
          <w:sz w:val="20"/>
          <w:szCs w:val="20"/>
        </w:rPr>
        <w:t>« СРЕДНЯЯ  ОБЩЕОБРАЗОВАТЕЛЬНАЯ ШКОЛА №11 ГОРОДСКОГО ОКРУГА «ГОРОД КИЗЛЯР»</w:t>
      </w:r>
      <w:r>
        <w:rPr>
          <w:b/>
          <w:sz w:val="20"/>
          <w:szCs w:val="20"/>
        </w:rPr>
        <w:t xml:space="preserve"> </w:t>
      </w:r>
      <w:r w:rsidR="00385B0D" w:rsidRPr="003B1E86">
        <w:rPr>
          <w:rFonts w:ascii="Times New Roman" w:hAnsi="Times New Roman" w:cs="Times New Roman"/>
          <w:sz w:val="24"/>
          <w:szCs w:val="24"/>
        </w:rPr>
        <w:t>на основе ГОСТ Р 6.30-97. Целью настоящего Положения является совершенствование документационного обеспечения управления путем повышения эффективности технологии работы с документами.</w:t>
      </w:r>
    </w:p>
    <w:p w:rsidR="00385B0D" w:rsidRPr="00A52003" w:rsidRDefault="00385B0D" w:rsidP="00A52003">
      <w:pPr>
        <w:pStyle w:val="ac"/>
        <w:numPr>
          <w:ilvl w:val="1"/>
          <w:numId w:val="9"/>
        </w:numPr>
        <w:spacing w:after="0" w:line="240" w:lineRule="auto"/>
        <w:ind w:left="0" w:firstLine="0"/>
        <w:jc w:val="both"/>
        <w:rPr>
          <w:rFonts w:ascii="Times New Roman" w:hAnsi="Times New Roman"/>
          <w:sz w:val="24"/>
          <w:szCs w:val="24"/>
        </w:rPr>
      </w:pPr>
      <w:r w:rsidRPr="00A52003">
        <w:rPr>
          <w:rFonts w:ascii="Times New Roman" w:hAnsi="Times New Roman"/>
          <w:sz w:val="24"/>
          <w:szCs w:val="24"/>
        </w:rPr>
        <w:t>Положение устанавливает порядок приема, учета, подготовки, оформления, размножения (тиражирования), контроля исполнения, хранения и использования документов.</w:t>
      </w:r>
    </w:p>
    <w:p w:rsidR="00385B0D" w:rsidRPr="00A52003" w:rsidRDefault="00385B0D" w:rsidP="00A52003">
      <w:pPr>
        <w:pStyle w:val="ac"/>
        <w:numPr>
          <w:ilvl w:val="1"/>
          <w:numId w:val="9"/>
        </w:numPr>
        <w:spacing w:after="0" w:line="240" w:lineRule="auto"/>
        <w:ind w:left="0" w:firstLine="0"/>
        <w:jc w:val="both"/>
        <w:rPr>
          <w:rFonts w:ascii="Times New Roman" w:hAnsi="Times New Roman"/>
          <w:sz w:val="24"/>
          <w:szCs w:val="24"/>
        </w:rPr>
      </w:pPr>
      <w:r w:rsidRPr="00A52003">
        <w:rPr>
          <w:rFonts w:ascii="Times New Roman" w:hAnsi="Times New Roman"/>
          <w:sz w:val="24"/>
          <w:szCs w:val="24"/>
        </w:rPr>
        <w:t>Положение распространяется как на традиционное делопроизводство, так и на организацию работы с документами, создаваемыми средствами вычислительной техники. Компьютерные технологии обработки документной информации должны отвечать требованиям Положения.</w:t>
      </w:r>
    </w:p>
    <w:p w:rsidR="00385B0D" w:rsidRPr="003B1E86" w:rsidRDefault="00385B0D" w:rsidP="00A52003">
      <w:pPr>
        <w:numPr>
          <w:ilvl w:val="1"/>
          <w:numId w:val="9"/>
        </w:numPr>
        <w:spacing w:after="0" w:line="240" w:lineRule="auto"/>
        <w:ind w:left="0" w:firstLine="0"/>
        <w:jc w:val="both"/>
        <w:rPr>
          <w:rFonts w:ascii="Times New Roman" w:hAnsi="Times New Roman" w:cs="Times New Roman"/>
          <w:sz w:val="24"/>
          <w:szCs w:val="24"/>
        </w:rPr>
      </w:pPr>
      <w:r w:rsidRPr="003B1E86">
        <w:rPr>
          <w:rFonts w:ascii="Times New Roman" w:hAnsi="Times New Roman" w:cs="Times New Roman"/>
          <w:sz w:val="24"/>
          <w:szCs w:val="24"/>
        </w:rPr>
        <w:t>Ответственность за работу с документами возлагается на секретаря и специалистов в соответствии с их должностными обязанностями.</w:t>
      </w:r>
    </w:p>
    <w:p w:rsidR="00385B0D" w:rsidRPr="003B1E86" w:rsidRDefault="00385B0D" w:rsidP="00A52003">
      <w:pPr>
        <w:spacing w:after="0"/>
        <w:jc w:val="both"/>
        <w:rPr>
          <w:rFonts w:ascii="Times New Roman" w:hAnsi="Times New Roman" w:cs="Times New Roman"/>
          <w:b/>
          <w:bCs/>
          <w:sz w:val="24"/>
          <w:szCs w:val="24"/>
        </w:rPr>
      </w:pPr>
      <w:r w:rsidRPr="003B1E86">
        <w:rPr>
          <w:rFonts w:ascii="Times New Roman" w:hAnsi="Times New Roman" w:cs="Times New Roman"/>
          <w:b/>
          <w:bCs/>
          <w:sz w:val="24"/>
          <w:szCs w:val="24"/>
        </w:rPr>
        <w:t>2.Документация школы</w:t>
      </w:r>
    </w:p>
    <w:p w:rsidR="00385B0D" w:rsidRPr="003B1E86" w:rsidRDefault="00385B0D" w:rsidP="00A52003">
      <w:pPr>
        <w:numPr>
          <w:ilvl w:val="1"/>
          <w:numId w:val="2"/>
        </w:numPr>
        <w:tabs>
          <w:tab w:val="clear" w:pos="480"/>
          <w:tab w:val="num" w:pos="0"/>
        </w:tabs>
        <w:spacing w:after="0" w:line="240" w:lineRule="auto"/>
        <w:ind w:left="0" w:firstLine="0"/>
        <w:jc w:val="both"/>
        <w:rPr>
          <w:rFonts w:ascii="Times New Roman" w:hAnsi="Times New Roman" w:cs="Times New Roman"/>
          <w:sz w:val="24"/>
          <w:szCs w:val="24"/>
        </w:rPr>
      </w:pPr>
      <w:r w:rsidRPr="003B1E86">
        <w:rPr>
          <w:rFonts w:ascii="Times New Roman" w:hAnsi="Times New Roman" w:cs="Times New Roman"/>
          <w:sz w:val="24"/>
          <w:szCs w:val="24"/>
        </w:rPr>
        <w:t>Деятельность школы обеспечивается системой взаимосвязанных управленческих документов, составляющих документационную базу.</w:t>
      </w:r>
    </w:p>
    <w:p w:rsidR="00385B0D" w:rsidRPr="003B1E86" w:rsidRDefault="00385B0D" w:rsidP="00A52003">
      <w:pPr>
        <w:numPr>
          <w:ilvl w:val="1"/>
          <w:numId w:val="2"/>
        </w:numPr>
        <w:tabs>
          <w:tab w:val="clear" w:pos="480"/>
          <w:tab w:val="num" w:pos="0"/>
        </w:tabs>
        <w:spacing w:after="0" w:line="240" w:lineRule="auto"/>
        <w:ind w:left="0" w:firstLine="0"/>
        <w:jc w:val="both"/>
        <w:rPr>
          <w:rFonts w:ascii="Times New Roman" w:hAnsi="Times New Roman" w:cs="Times New Roman"/>
          <w:sz w:val="24"/>
          <w:szCs w:val="24"/>
        </w:rPr>
      </w:pPr>
      <w:r w:rsidRPr="003B1E86">
        <w:rPr>
          <w:rFonts w:ascii="Times New Roman" w:hAnsi="Times New Roman" w:cs="Times New Roman"/>
          <w:sz w:val="24"/>
          <w:szCs w:val="24"/>
        </w:rPr>
        <w:t>Состав документационной базы определяется Уставом школы, номенклатурой дел школы, директором школы.</w:t>
      </w:r>
    </w:p>
    <w:p w:rsidR="00385B0D" w:rsidRPr="003B1E86" w:rsidRDefault="00385B0D" w:rsidP="00A52003">
      <w:pPr>
        <w:numPr>
          <w:ilvl w:val="1"/>
          <w:numId w:val="2"/>
        </w:numPr>
        <w:tabs>
          <w:tab w:val="clear" w:pos="480"/>
          <w:tab w:val="num" w:pos="0"/>
        </w:tabs>
        <w:spacing w:after="0" w:line="240" w:lineRule="auto"/>
        <w:ind w:left="0" w:firstLine="0"/>
        <w:jc w:val="both"/>
        <w:rPr>
          <w:rFonts w:ascii="Times New Roman" w:hAnsi="Times New Roman" w:cs="Times New Roman"/>
          <w:sz w:val="24"/>
          <w:szCs w:val="24"/>
        </w:rPr>
      </w:pPr>
      <w:r w:rsidRPr="003B1E86">
        <w:rPr>
          <w:rFonts w:ascii="Times New Roman" w:hAnsi="Times New Roman" w:cs="Times New Roman"/>
          <w:sz w:val="24"/>
          <w:szCs w:val="24"/>
        </w:rPr>
        <w:t>В школе издаются: приказы, инстр</w:t>
      </w:r>
      <w:r w:rsidR="00C43857">
        <w:rPr>
          <w:rFonts w:ascii="Times New Roman" w:hAnsi="Times New Roman" w:cs="Times New Roman"/>
          <w:sz w:val="24"/>
          <w:szCs w:val="24"/>
        </w:rPr>
        <w:t xml:space="preserve">укции, протоколы, </w:t>
      </w:r>
      <w:r w:rsidRPr="003B1E86">
        <w:rPr>
          <w:rFonts w:ascii="Times New Roman" w:hAnsi="Times New Roman" w:cs="Times New Roman"/>
          <w:sz w:val="24"/>
          <w:szCs w:val="24"/>
        </w:rPr>
        <w:t xml:space="preserve"> положения, акты, сметы, штатные расписания, тарификационные списки, расписания, учебные планы, отчеты по установленным формам; составляются анализы и планы работы, договоры, соглашения; ведутся классные журналы, личные дела сотрудников и обучающихся, алфавитные книги, дневники обучающихся, календарно-тематические планы</w:t>
      </w:r>
      <w:r w:rsidR="00C43857">
        <w:rPr>
          <w:rFonts w:ascii="Times New Roman" w:hAnsi="Times New Roman" w:cs="Times New Roman"/>
          <w:sz w:val="24"/>
          <w:szCs w:val="24"/>
        </w:rPr>
        <w:t xml:space="preserve"> </w:t>
      </w:r>
      <w:r w:rsidR="003B1E86">
        <w:rPr>
          <w:rFonts w:ascii="Times New Roman" w:hAnsi="Times New Roman" w:cs="Times New Roman"/>
          <w:sz w:val="24"/>
          <w:szCs w:val="24"/>
        </w:rPr>
        <w:t>(рабочие программы предметов (курсов).</w:t>
      </w:r>
    </w:p>
    <w:p w:rsidR="00385B0D" w:rsidRPr="003B1E86" w:rsidRDefault="00385B0D" w:rsidP="00A52003">
      <w:pPr>
        <w:spacing w:after="0"/>
        <w:jc w:val="both"/>
        <w:rPr>
          <w:rFonts w:ascii="Times New Roman" w:hAnsi="Times New Roman" w:cs="Times New Roman"/>
          <w:b/>
          <w:bCs/>
          <w:sz w:val="24"/>
          <w:szCs w:val="24"/>
        </w:rPr>
      </w:pPr>
      <w:r w:rsidRPr="003B1E86">
        <w:rPr>
          <w:rFonts w:ascii="Times New Roman" w:hAnsi="Times New Roman" w:cs="Times New Roman"/>
          <w:b/>
          <w:bCs/>
          <w:sz w:val="24"/>
          <w:szCs w:val="24"/>
        </w:rPr>
        <w:t>3.Правила подготовки и оформления документов</w:t>
      </w:r>
    </w:p>
    <w:p w:rsidR="00385B0D" w:rsidRPr="003B1E86" w:rsidRDefault="00385B0D" w:rsidP="00A52003">
      <w:pPr>
        <w:spacing w:after="0"/>
        <w:jc w:val="both"/>
        <w:rPr>
          <w:rFonts w:ascii="Times New Roman" w:hAnsi="Times New Roman" w:cs="Times New Roman"/>
          <w:sz w:val="24"/>
          <w:szCs w:val="24"/>
        </w:rPr>
      </w:pPr>
      <w:r w:rsidRPr="003B1E86">
        <w:rPr>
          <w:rFonts w:ascii="Times New Roman" w:hAnsi="Times New Roman" w:cs="Times New Roman"/>
          <w:sz w:val="24"/>
          <w:szCs w:val="24"/>
        </w:rPr>
        <w:t>3.1. Документирование управленческой деятельности заключается в фиксации на бумаге или других носителях по установленным правилам управленческих действий, т.е. в создании управленческих документов.</w:t>
      </w:r>
    </w:p>
    <w:p w:rsidR="00385B0D" w:rsidRPr="003B1E86" w:rsidRDefault="00385B0D" w:rsidP="00A52003">
      <w:pPr>
        <w:spacing w:after="0"/>
        <w:jc w:val="both"/>
        <w:rPr>
          <w:rFonts w:ascii="Times New Roman" w:hAnsi="Times New Roman" w:cs="Times New Roman"/>
          <w:sz w:val="24"/>
          <w:szCs w:val="24"/>
        </w:rPr>
      </w:pPr>
      <w:r w:rsidRPr="003B1E86">
        <w:rPr>
          <w:rFonts w:ascii="Times New Roman" w:hAnsi="Times New Roman" w:cs="Times New Roman"/>
          <w:sz w:val="24"/>
          <w:szCs w:val="24"/>
        </w:rPr>
        <w:t>При подготовке и оформлении документов должны соблюдаться правила, обеспечивающие:</w:t>
      </w:r>
    </w:p>
    <w:p w:rsidR="00385B0D" w:rsidRPr="003B1E86" w:rsidRDefault="00385B0D" w:rsidP="00A52003">
      <w:pPr>
        <w:numPr>
          <w:ilvl w:val="0"/>
          <w:numId w:val="3"/>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юридическую силу документов;</w:t>
      </w:r>
    </w:p>
    <w:p w:rsidR="00385B0D" w:rsidRPr="003B1E86" w:rsidRDefault="00385B0D" w:rsidP="00A52003">
      <w:pPr>
        <w:numPr>
          <w:ilvl w:val="0"/>
          <w:numId w:val="3"/>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оперативное и качественное их исполнение;</w:t>
      </w:r>
    </w:p>
    <w:p w:rsidR="00385B0D" w:rsidRPr="003B1E86" w:rsidRDefault="00385B0D" w:rsidP="00A52003">
      <w:pPr>
        <w:numPr>
          <w:ilvl w:val="0"/>
          <w:numId w:val="3"/>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поиск документов;</w:t>
      </w:r>
    </w:p>
    <w:p w:rsidR="00385B0D" w:rsidRPr="003B1E86" w:rsidRDefault="00385B0D" w:rsidP="00A52003">
      <w:pPr>
        <w:numPr>
          <w:ilvl w:val="0"/>
          <w:numId w:val="3"/>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xml:space="preserve">возможность обработки документов с помощью </w:t>
      </w:r>
      <w:r w:rsidR="003B1E86">
        <w:rPr>
          <w:rFonts w:ascii="Times New Roman" w:hAnsi="Times New Roman" w:cs="Times New Roman"/>
          <w:sz w:val="24"/>
          <w:szCs w:val="24"/>
        </w:rPr>
        <w:t xml:space="preserve">компьютерной </w:t>
      </w:r>
      <w:r w:rsidRPr="003B1E86">
        <w:rPr>
          <w:rFonts w:ascii="Times New Roman" w:hAnsi="Times New Roman" w:cs="Times New Roman"/>
          <w:sz w:val="24"/>
          <w:szCs w:val="24"/>
        </w:rPr>
        <w:t xml:space="preserve"> техники;</w:t>
      </w:r>
    </w:p>
    <w:p w:rsidR="00385B0D" w:rsidRPr="003B1E86" w:rsidRDefault="00385B0D" w:rsidP="00A52003">
      <w:pPr>
        <w:numPr>
          <w:ilvl w:val="0"/>
          <w:numId w:val="3"/>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качество документов как источников информации.</w:t>
      </w:r>
    </w:p>
    <w:p w:rsidR="00385B0D" w:rsidRPr="003B1E86" w:rsidRDefault="00385B0D" w:rsidP="00A52003">
      <w:pPr>
        <w:spacing w:after="0"/>
        <w:jc w:val="both"/>
        <w:rPr>
          <w:rFonts w:ascii="Times New Roman" w:hAnsi="Times New Roman" w:cs="Times New Roman"/>
          <w:sz w:val="24"/>
          <w:szCs w:val="24"/>
        </w:rPr>
      </w:pPr>
      <w:r w:rsidRPr="003B1E86">
        <w:rPr>
          <w:rFonts w:ascii="Times New Roman" w:hAnsi="Times New Roman" w:cs="Times New Roman"/>
          <w:sz w:val="24"/>
          <w:szCs w:val="24"/>
        </w:rPr>
        <w:t>Документ имеет юридическую силу при наличии реквизитов для данного вида документов.</w:t>
      </w:r>
    </w:p>
    <w:p w:rsidR="00385B0D" w:rsidRPr="003B1E86" w:rsidRDefault="00385B0D" w:rsidP="00A52003">
      <w:pPr>
        <w:spacing w:after="0"/>
        <w:jc w:val="both"/>
        <w:rPr>
          <w:rFonts w:ascii="Times New Roman" w:hAnsi="Times New Roman" w:cs="Times New Roman"/>
          <w:sz w:val="24"/>
          <w:szCs w:val="24"/>
        </w:rPr>
      </w:pPr>
      <w:r w:rsidRPr="003B1E86">
        <w:rPr>
          <w:rFonts w:ascii="Times New Roman" w:hAnsi="Times New Roman" w:cs="Times New Roman"/>
          <w:sz w:val="24"/>
          <w:szCs w:val="24"/>
        </w:rPr>
        <w:t>3.2. Документы должны, как правило, оформляться на бланках школы и иметь установленный комплекс обязательных реквизитов, расположенных согласно ГОСТ 6.30-97.</w:t>
      </w:r>
    </w:p>
    <w:p w:rsidR="00385B0D" w:rsidRPr="003B1E86" w:rsidRDefault="00385B0D" w:rsidP="00A52003">
      <w:pPr>
        <w:spacing w:after="0"/>
        <w:jc w:val="both"/>
        <w:rPr>
          <w:rFonts w:ascii="Times New Roman" w:hAnsi="Times New Roman" w:cs="Times New Roman"/>
          <w:sz w:val="24"/>
          <w:szCs w:val="24"/>
        </w:rPr>
      </w:pPr>
      <w:r w:rsidRPr="003B1E86">
        <w:rPr>
          <w:rFonts w:ascii="Times New Roman" w:hAnsi="Times New Roman" w:cs="Times New Roman"/>
          <w:sz w:val="24"/>
          <w:szCs w:val="24"/>
        </w:rPr>
        <w:t xml:space="preserve">Бланки документов должны иметь поля: левое и нижнее – не менее 20мм, правое – не менее </w:t>
      </w:r>
      <w:smartTag w:uri="urn:schemas-microsoft-com:office:smarttags" w:element="metricconverter">
        <w:smartTagPr>
          <w:attr w:name="ProductID" w:val="10 мм"/>
        </w:smartTagPr>
        <w:r w:rsidRPr="003B1E86">
          <w:rPr>
            <w:rFonts w:ascii="Times New Roman" w:hAnsi="Times New Roman" w:cs="Times New Roman"/>
            <w:sz w:val="24"/>
            <w:szCs w:val="24"/>
          </w:rPr>
          <w:t>10 мм</w:t>
        </w:r>
      </w:smartTag>
      <w:r w:rsidRPr="003B1E86">
        <w:rPr>
          <w:rFonts w:ascii="Times New Roman" w:hAnsi="Times New Roman" w:cs="Times New Roman"/>
          <w:sz w:val="24"/>
          <w:szCs w:val="24"/>
        </w:rPr>
        <w:t xml:space="preserve">, верхнее не менее – </w:t>
      </w:r>
      <w:smartTag w:uri="urn:schemas-microsoft-com:office:smarttags" w:element="metricconverter">
        <w:smartTagPr>
          <w:attr w:name="ProductID" w:val="15 мм"/>
        </w:smartTagPr>
        <w:r w:rsidRPr="003B1E86">
          <w:rPr>
            <w:rFonts w:ascii="Times New Roman" w:hAnsi="Times New Roman" w:cs="Times New Roman"/>
            <w:sz w:val="24"/>
            <w:szCs w:val="24"/>
          </w:rPr>
          <w:t>15 мм</w:t>
        </w:r>
      </w:smartTag>
      <w:r w:rsidRPr="003B1E86">
        <w:rPr>
          <w:rFonts w:ascii="Times New Roman" w:hAnsi="Times New Roman" w:cs="Times New Roman"/>
          <w:sz w:val="24"/>
          <w:szCs w:val="24"/>
        </w:rPr>
        <w:t>.</w:t>
      </w:r>
    </w:p>
    <w:p w:rsidR="00385B0D" w:rsidRPr="003B1E86" w:rsidRDefault="00385B0D" w:rsidP="00A52003">
      <w:pPr>
        <w:spacing w:after="0"/>
        <w:jc w:val="both"/>
        <w:rPr>
          <w:rFonts w:ascii="Times New Roman" w:hAnsi="Times New Roman" w:cs="Times New Roman"/>
          <w:sz w:val="24"/>
          <w:szCs w:val="24"/>
        </w:rPr>
      </w:pPr>
      <w:r w:rsidRPr="003B1E86">
        <w:rPr>
          <w:rFonts w:ascii="Times New Roman" w:hAnsi="Times New Roman" w:cs="Times New Roman"/>
          <w:sz w:val="24"/>
          <w:szCs w:val="24"/>
        </w:rPr>
        <w:t>3.3. Оформление реквизитов документов:</w:t>
      </w:r>
    </w:p>
    <w:p w:rsidR="00A52003" w:rsidRPr="0003379D" w:rsidRDefault="00385B0D" w:rsidP="00A52003">
      <w:pPr>
        <w:spacing w:after="0" w:line="240" w:lineRule="auto"/>
        <w:ind w:firstLine="142"/>
        <w:rPr>
          <w:b/>
          <w:sz w:val="20"/>
          <w:szCs w:val="20"/>
        </w:rPr>
      </w:pPr>
      <w:r w:rsidRPr="003B1E86">
        <w:rPr>
          <w:rFonts w:ascii="Times New Roman" w:hAnsi="Times New Roman" w:cs="Times New Roman"/>
          <w:sz w:val="24"/>
          <w:szCs w:val="24"/>
        </w:rPr>
        <w:lastRenderedPageBreak/>
        <w:t xml:space="preserve">Наименование учреждения указывается наверху листа с выравниванием по центру в полном соответствии с наименованием по </w:t>
      </w:r>
      <w:r w:rsidR="00C43857">
        <w:rPr>
          <w:rFonts w:ascii="Times New Roman" w:hAnsi="Times New Roman" w:cs="Times New Roman"/>
          <w:sz w:val="24"/>
          <w:szCs w:val="24"/>
        </w:rPr>
        <w:t>Уставу</w:t>
      </w:r>
      <w:r w:rsidR="00A52003">
        <w:rPr>
          <w:rFonts w:ascii="Times New Roman" w:hAnsi="Times New Roman" w:cs="Times New Roman"/>
          <w:sz w:val="24"/>
          <w:szCs w:val="24"/>
        </w:rPr>
        <w:t>:</w:t>
      </w:r>
      <w:r w:rsidR="00A52003" w:rsidRPr="00A52003">
        <w:rPr>
          <w:sz w:val="20"/>
          <w:szCs w:val="20"/>
        </w:rPr>
        <w:t xml:space="preserve"> </w:t>
      </w:r>
      <w:r w:rsidR="00A52003" w:rsidRPr="0003379D">
        <w:rPr>
          <w:sz w:val="20"/>
          <w:szCs w:val="20"/>
        </w:rPr>
        <w:t>МУНИЦИПАЛЬНОЕ КАЗЁННОЕ ОБЩЕОБРАЗОВАТЕЛЬНОЕ УЧРЕЖДЕНИЕ</w:t>
      </w:r>
      <w:r w:rsidR="00A52003">
        <w:rPr>
          <w:sz w:val="20"/>
          <w:szCs w:val="20"/>
        </w:rPr>
        <w:t xml:space="preserve"> </w:t>
      </w:r>
      <w:r w:rsidR="00A52003">
        <w:rPr>
          <w:noProof/>
          <w:sz w:val="28"/>
          <w:szCs w:val="28"/>
        </w:rPr>
        <w:pict>
          <v:shape id="_x0000_s1028" type="#_x0000_t202" style="position:absolute;left:0;text-align:left;margin-left:-62.7pt;margin-top:2.15pt;width:3.55pt;height:21.75pt;z-index:251664384;mso-height-percent:200;mso-position-horizontal-relative:text;mso-position-vertical-relative:text;mso-height-percent:200;mso-width-relative:margin;mso-height-relative:margin" strokecolor="white">
            <v:textbox style="mso-fit-shape-to-text:t">
              <w:txbxContent>
                <w:p w:rsidR="00A52003" w:rsidRPr="007278E3" w:rsidRDefault="00A52003" w:rsidP="00A52003">
                  <w:pPr>
                    <w:rPr>
                      <w:szCs w:val="26"/>
                    </w:rPr>
                  </w:pPr>
                </w:p>
              </w:txbxContent>
            </v:textbox>
          </v:shape>
        </w:pict>
      </w:r>
      <w:r w:rsidR="00A52003" w:rsidRPr="0003379D">
        <w:rPr>
          <w:b/>
          <w:sz w:val="20"/>
          <w:szCs w:val="20"/>
        </w:rPr>
        <w:t>« СРЕДНЯЯ  ОБЩЕОБРАЗОВАТЕЛЬНАЯ ШКОЛА №11 ГОРОДСКОГО ОКРУГА «ГОРОД КИЗЛЯР»</w:t>
      </w:r>
      <w:r w:rsidR="00A52003">
        <w:rPr>
          <w:b/>
          <w:sz w:val="20"/>
          <w:szCs w:val="20"/>
        </w:rPr>
        <w:t>.</w:t>
      </w:r>
    </w:p>
    <w:p w:rsidR="00385B0D" w:rsidRPr="003B1E86" w:rsidRDefault="00C43857" w:rsidP="00385B0D">
      <w:pPr>
        <w:numPr>
          <w:ilvl w:val="2"/>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Угловой штамп школы включае</w:t>
      </w:r>
      <w:r w:rsidR="00385B0D" w:rsidRPr="003B1E86">
        <w:rPr>
          <w:rFonts w:ascii="Times New Roman" w:hAnsi="Times New Roman" w:cs="Times New Roman"/>
          <w:sz w:val="24"/>
          <w:szCs w:val="24"/>
        </w:rPr>
        <w:t xml:space="preserve">т </w:t>
      </w:r>
      <w:r>
        <w:rPr>
          <w:rFonts w:ascii="Times New Roman" w:hAnsi="Times New Roman" w:cs="Times New Roman"/>
          <w:sz w:val="24"/>
          <w:szCs w:val="24"/>
        </w:rPr>
        <w:t xml:space="preserve">указание на учредителя школы, полное наименование школы, </w:t>
      </w:r>
      <w:r w:rsidR="00385B0D" w:rsidRPr="003B1E86">
        <w:rPr>
          <w:rFonts w:ascii="Times New Roman" w:hAnsi="Times New Roman" w:cs="Times New Roman"/>
          <w:sz w:val="24"/>
          <w:szCs w:val="24"/>
        </w:rPr>
        <w:t xml:space="preserve">адрес, номер телефона,  адрес </w:t>
      </w:r>
      <w:r>
        <w:rPr>
          <w:rFonts w:ascii="Times New Roman" w:hAnsi="Times New Roman" w:cs="Times New Roman"/>
          <w:sz w:val="24"/>
          <w:szCs w:val="24"/>
        </w:rPr>
        <w:t xml:space="preserve">электронной почты, </w:t>
      </w:r>
      <w:r w:rsidR="00C84BD5">
        <w:rPr>
          <w:rFonts w:ascii="Times New Roman" w:hAnsi="Times New Roman" w:cs="Times New Roman"/>
          <w:sz w:val="24"/>
          <w:szCs w:val="24"/>
        </w:rPr>
        <w:t xml:space="preserve">ОКПО, ОГРН, </w:t>
      </w:r>
      <w:r>
        <w:rPr>
          <w:rFonts w:ascii="Times New Roman" w:hAnsi="Times New Roman" w:cs="Times New Roman"/>
          <w:sz w:val="24"/>
          <w:szCs w:val="24"/>
        </w:rPr>
        <w:t>ИНН школы</w:t>
      </w:r>
      <w:r w:rsidR="00C84BD5">
        <w:rPr>
          <w:rFonts w:ascii="Times New Roman" w:hAnsi="Times New Roman" w:cs="Times New Roman"/>
          <w:sz w:val="24"/>
          <w:szCs w:val="24"/>
        </w:rPr>
        <w:t>.</w:t>
      </w:r>
      <w:r>
        <w:rPr>
          <w:rFonts w:ascii="Times New Roman" w:hAnsi="Times New Roman" w:cs="Times New Roman"/>
          <w:sz w:val="24"/>
          <w:szCs w:val="24"/>
        </w:rPr>
        <w:t xml:space="preserve"> </w:t>
      </w:r>
      <w:r w:rsidR="00385B0D" w:rsidRPr="003B1E86">
        <w:rPr>
          <w:rFonts w:ascii="Times New Roman" w:hAnsi="Times New Roman" w:cs="Times New Roman"/>
          <w:sz w:val="24"/>
          <w:szCs w:val="24"/>
        </w:rPr>
        <w:t xml:space="preserve"> Справочные данные указываются на внешних бланках исходящих документов, кроме приказов и распоряжений.</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Наименование вида документа должно соответствовать компетенции школы и работника, издающего документ, а также видам документов, предусмотренным УСОРД (Унифицированная система организационно-распорядительных документов).</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Датой документа является дата его подписания или утверждения, для протокола – дата заседания (принятия решения), для акта – дата события. Дату документа оформляют арабскими цифрами в следующей последовательности: день, месяц, год. День месяца и месяц оформляют двумя арабскими цифрами, год – четырьмя арабскими цифрами. Например, 05 июня 201</w:t>
      </w:r>
      <w:r w:rsidR="00C84BD5">
        <w:rPr>
          <w:rFonts w:ascii="Times New Roman" w:hAnsi="Times New Roman" w:cs="Times New Roman"/>
          <w:sz w:val="24"/>
          <w:szCs w:val="24"/>
        </w:rPr>
        <w:t>4</w:t>
      </w:r>
      <w:r w:rsidRPr="003B1E86">
        <w:rPr>
          <w:rFonts w:ascii="Times New Roman" w:hAnsi="Times New Roman" w:cs="Times New Roman"/>
          <w:sz w:val="24"/>
          <w:szCs w:val="24"/>
        </w:rPr>
        <w:t xml:space="preserve"> го</w:t>
      </w:r>
      <w:r w:rsidR="00C84BD5">
        <w:rPr>
          <w:rFonts w:ascii="Times New Roman" w:hAnsi="Times New Roman" w:cs="Times New Roman"/>
          <w:sz w:val="24"/>
          <w:szCs w:val="24"/>
        </w:rPr>
        <w:t>да следует оформлять: 05.06.2014</w:t>
      </w:r>
      <w:r w:rsidRPr="003B1E86">
        <w:rPr>
          <w:rFonts w:ascii="Times New Roman" w:hAnsi="Times New Roman" w:cs="Times New Roman"/>
          <w:sz w:val="24"/>
          <w:szCs w:val="24"/>
        </w:rPr>
        <w:t>. Словесно-цифровой способ оформления даты допускается только в договорах и заявлениях.</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Заголовок к тексту должен отражать основной вопрос, затронутый в документе. Содержание документа выражается в нем формой предложного падежа с предлогом «о», «об». Кавычками заголовок не выделяется, пишется с прописной буквы и начинается сразу от левого поля листа.</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Документы, направляемые в вышестоящие организации, подписываются директором, а в его отсутствие – исполняющим обязанности директора. Документы, направляемые в сторонние организации, подписываются директором или его заместителем, отвечающим за данный вопрос. В состав подписи входят наименование должности подписывающего документ, личная подпись и ее расшифровка с указанием инициалов, а затем фамилии подписывающего лица. Документы коллегиальных органов подписываются председательствующим на заседании коллегиального органа и секретарем. В документах, подготовленных комиссией, указываются не должности вошедших в нее лиц, а их обязанности в составе комиссии.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При подписании документа несколькими лицами равных должностей их подписи располагают на одном уровне. Если должностное лицо, подпись которого заготовлена на проекте документа, отсутствует, то документ должен подписываться лицом, исполняющим его обязанности, или его заместителем. При этом необходимо указать фактическую должность лица, подписывающего документ, и его фамилию.</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Печать ставится на документах, удостоверяющих права должностных лиц, фиксирующих факт расходования денежных средств и материальных ценностей, а также специально предусмотренных правовыми актами, где подпись ответственного ли</w:t>
      </w:r>
      <w:r w:rsidR="00C84BD5">
        <w:rPr>
          <w:rFonts w:ascii="Times New Roman" w:hAnsi="Times New Roman" w:cs="Times New Roman"/>
          <w:sz w:val="24"/>
          <w:szCs w:val="24"/>
        </w:rPr>
        <w:t xml:space="preserve">ца должна быть заверена печатью. </w:t>
      </w:r>
      <w:r w:rsidRPr="003B1E86">
        <w:rPr>
          <w:rFonts w:ascii="Times New Roman" w:hAnsi="Times New Roman" w:cs="Times New Roman"/>
          <w:sz w:val="24"/>
          <w:szCs w:val="24"/>
        </w:rPr>
        <w:t>Оттиск печати следует проставлять так, чтобы он не захватывал наименования должности, подписи и расшифровки подписи должностного лица, подписывающего документ. Например: Директор            Печать       Подпись             расшифровка подписи</w:t>
      </w:r>
    </w:p>
    <w:p w:rsidR="00385B0D" w:rsidRPr="003B1E86" w:rsidRDefault="00385B0D" w:rsidP="00C84BD5">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Требования к хранению и применению печати</w:t>
      </w:r>
      <w:r w:rsidR="00C84BD5">
        <w:rPr>
          <w:rFonts w:ascii="Times New Roman" w:hAnsi="Times New Roman" w:cs="Times New Roman"/>
          <w:sz w:val="24"/>
          <w:szCs w:val="24"/>
        </w:rPr>
        <w:t xml:space="preserve"> школы</w:t>
      </w:r>
      <w:r w:rsidRPr="003B1E86">
        <w:rPr>
          <w:rFonts w:ascii="Times New Roman" w:hAnsi="Times New Roman" w:cs="Times New Roman"/>
          <w:sz w:val="24"/>
          <w:szCs w:val="24"/>
        </w:rPr>
        <w:t xml:space="preserve">. Ответственность за ее сохранность возложена на директора школы. </w:t>
      </w:r>
    </w:p>
    <w:p w:rsidR="00385B0D"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xml:space="preserve">Особым способом введения документа в действие является его </w:t>
      </w:r>
      <w:r w:rsidRPr="003B1E86">
        <w:rPr>
          <w:rFonts w:ascii="Times New Roman" w:hAnsi="Times New Roman" w:cs="Times New Roman"/>
          <w:b/>
          <w:bCs/>
          <w:sz w:val="24"/>
          <w:szCs w:val="24"/>
        </w:rPr>
        <w:t>утверждение.</w:t>
      </w:r>
      <w:r w:rsidRPr="003B1E86">
        <w:rPr>
          <w:rFonts w:ascii="Times New Roman" w:hAnsi="Times New Roman" w:cs="Times New Roman"/>
          <w:sz w:val="24"/>
          <w:szCs w:val="24"/>
        </w:rPr>
        <w:t xml:space="preserve"> Документы утверждаются директором школы. Грифы утверждения оформляются в правом верхнем углу над наименованием вида документа следующим образом:</w:t>
      </w:r>
    </w:p>
    <w:p w:rsidR="00A2294F" w:rsidRDefault="00A2294F" w:rsidP="00A2294F">
      <w:pPr>
        <w:spacing w:after="0" w:line="240" w:lineRule="auto"/>
        <w:jc w:val="both"/>
        <w:rPr>
          <w:rFonts w:ascii="Times New Roman" w:hAnsi="Times New Roman" w:cs="Times New Roman"/>
          <w:sz w:val="24"/>
          <w:szCs w:val="24"/>
        </w:rPr>
      </w:pPr>
    </w:p>
    <w:p w:rsidR="00A2294F" w:rsidRPr="003B1E86" w:rsidRDefault="00A2294F" w:rsidP="00A2294F">
      <w:pPr>
        <w:spacing w:after="0" w:line="240" w:lineRule="auto"/>
        <w:jc w:val="both"/>
        <w:rPr>
          <w:rFonts w:ascii="Times New Roman" w:hAnsi="Times New Roman" w:cs="Times New Roman"/>
          <w:sz w:val="24"/>
          <w:szCs w:val="24"/>
        </w:rPr>
      </w:pPr>
    </w:p>
    <w:p w:rsidR="00385B0D" w:rsidRPr="003B1E86" w:rsidRDefault="00385B0D" w:rsidP="004B6881">
      <w:pPr>
        <w:shd w:val="clear" w:color="auto" w:fill="F2F2F2" w:themeFill="background1" w:themeFillShade="F2"/>
        <w:jc w:val="right"/>
        <w:rPr>
          <w:rFonts w:ascii="Times New Roman" w:hAnsi="Times New Roman" w:cs="Times New Roman"/>
          <w:sz w:val="24"/>
          <w:szCs w:val="24"/>
        </w:rPr>
      </w:pPr>
      <w:r w:rsidRPr="003B1E86">
        <w:rPr>
          <w:rFonts w:ascii="Times New Roman" w:hAnsi="Times New Roman" w:cs="Times New Roman"/>
          <w:sz w:val="24"/>
          <w:szCs w:val="24"/>
        </w:rPr>
        <w:t>УТВЕРЖДАЮ</w:t>
      </w:r>
      <w:r w:rsidR="00C84BD5">
        <w:rPr>
          <w:rFonts w:ascii="Times New Roman" w:hAnsi="Times New Roman" w:cs="Times New Roman"/>
          <w:sz w:val="24"/>
          <w:szCs w:val="24"/>
        </w:rPr>
        <w:t>.</w:t>
      </w:r>
    </w:p>
    <w:p w:rsidR="00385B0D" w:rsidRPr="003B1E86" w:rsidRDefault="00385B0D" w:rsidP="004B6881">
      <w:pPr>
        <w:shd w:val="clear" w:color="auto" w:fill="F2F2F2" w:themeFill="background1" w:themeFillShade="F2"/>
        <w:jc w:val="right"/>
        <w:rPr>
          <w:rFonts w:ascii="Times New Roman" w:hAnsi="Times New Roman" w:cs="Times New Roman"/>
          <w:sz w:val="24"/>
          <w:szCs w:val="24"/>
        </w:rPr>
      </w:pPr>
      <w:r w:rsidRPr="003B1E86">
        <w:rPr>
          <w:rFonts w:ascii="Times New Roman" w:hAnsi="Times New Roman" w:cs="Times New Roman"/>
          <w:sz w:val="24"/>
          <w:szCs w:val="24"/>
        </w:rPr>
        <w:t xml:space="preserve">Директор </w:t>
      </w:r>
      <w:r w:rsidR="0082623C">
        <w:rPr>
          <w:rFonts w:ascii="Times New Roman" w:hAnsi="Times New Roman" w:cs="Times New Roman"/>
          <w:sz w:val="24"/>
          <w:szCs w:val="24"/>
        </w:rPr>
        <w:t>МКОУ СОШ №11</w:t>
      </w:r>
    </w:p>
    <w:p w:rsidR="00385B0D" w:rsidRPr="003B1E86" w:rsidRDefault="00385B0D" w:rsidP="004B6881">
      <w:pPr>
        <w:pStyle w:val="1"/>
        <w:shd w:val="clear" w:color="auto" w:fill="F2F2F2" w:themeFill="background1" w:themeFillShade="F2"/>
      </w:pPr>
      <w:r w:rsidRPr="003B1E86">
        <w:lastRenderedPageBreak/>
        <w:t>Подпись, расшифровка подписи</w:t>
      </w:r>
    </w:p>
    <w:p w:rsidR="00385B0D" w:rsidRPr="003B1E86" w:rsidRDefault="00385B0D" w:rsidP="004B6881">
      <w:pPr>
        <w:shd w:val="clear" w:color="auto" w:fill="F2F2F2" w:themeFill="background1" w:themeFillShade="F2"/>
        <w:jc w:val="right"/>
        <w:rPr>
          <w:rFonts w:ascii="Times New Roman" w:hAnsi="Times New Roman" w:cs="Times New Roman"/>
          <w:sz w:val="24"/>
          <w:szCs w:val="24"/>
        </w:rPr>
      </w:pPr>
      <w:r w:rsidRPr="003B1E86">
        <w:rPr>
          <w:rFonts w:ascii="Times New Roman" w:hAnsi="Times New Roman" w:cs="Times New Roman"/>
          <w:sz w:val="24"/>
          <w:szCs w:val="24"/>
        </w:rPr>
        <w:t xml:space="preserve">____________________ </w:t>
      </w:r>
    </w:p>
    <w:p w:rsidR="00385B0D" w:rsidRPr="003B1E86" w:rsidRDefault="00385B0D" w:rsidP="00C84BD5">
      <w:pPr>
        <w:rPr>
          <w:rFonts w:ascii="Times New Roman" w:hAnsi="Times New Roman" w:cs="Times New Roman"/>
          <w:sz w:val="24"/>
          <w:szCs w:val="24"/>
        </w:rPr>
      </w:pPr>
      <w:r w:rsidRPr="003B1E86">
        <w:rPr>
          <w:rFonts w:ascii="Times New Roman" w:hAnsi="Times New Roman" w:cs="Times New Roman"/>
          <w:sz w:val="24"/>
          <w:szCs w:val="24"/>
        </w:rPr>
        <w:t xml:space="preserve"> </w:t>
      </w:r>
    </w:p>
    <w:p w:rsidR="00385B0D" w:rsidRPr="003B1E86" w:rsidRDefault="00385B0D" w:rsidP="000541BF">
      <w:pPr>
        <w:pStyle w:val="a5"/>
      </w:pPr>
      <w:r w:rsidRPr="003B1E86">
        <w:t xml:space="preserve">Подлежат утверждению директором школы следующие документы:                                          </w:t>
      </w:r>
    </w:p>
    <w:p w:rsidR="00385B0D" w:rsidRPr="003B1E86" w:rsidRDefault="00385B0D" w:rsidP="0082623C">
      <w:pPr>
        <w:pStyle w:val="a5"/>
      </w:pPr>
      <w:r w:rsidRPr="003B1E86">
        <w:t>-  планы работы школы;</w:t>
      </w:r>
    </w:p>
    <w:p w:rsidR="00385B0D" w:rsidRPr="003B1E86" w:rsidRDefault="00385B0D" w:rsidP="0082623C">
      <w:p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учебный план школы;</w:t>
      </w:r>
    </w:p>
    <w:p w:rsidR="00385B0D" w:rsidRPr="003B1E86" w:rsidRDefault="00385B0D" w:rsidP="0082623C">
      <w:p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расписание уроков;</w:t>
      </w:r>
    </w:p>
    <w:p w:rsidR="00385B0D" w:rsidRPr="003B1E86" w:rsidRDefault="00385B0D" w:rsidP="0082623C">
      <w:p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xml:space="preserve">-  расписание занятий </w:t>
      </w:r>
      <w:r w:rsidR="0082623C">
        <w:rPr>
          <w:rFonts w:ascii="Times New Roman" w:hAnsi="Times New Roman" w:cs="Times New Roman"/>
          <w:sz w:val="24"/>
          <w:szCs w:val="24"/>
        </w:rPr>
        <w:t>внеурочной деятельности;</w:t>
      </w:r>
    </w:p>
    <w:p w:rsidR="00385B0D" w:rsidRPr="003B1E86" w:rsidRDefault="00385B0D" w:rsidP="0082623C">
      <w:p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локальные нормативные акты (положения);</w:t>
      </w:r>
    </w:p>
    <w:p w:rsidR="00385B0D" w:rsidRPr="003B1E86" w:rsidRDefault="00385B0D" w:rsidP="0082623C">
      <w:p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инструкции по охране труда;</w:t>
      </w:r>
    </w:p>
    <w:p w:rsidR="00385B0D" w:rsidRPr="003B1E86" w:rsidRDefault="00385B0D" w:rsidP="0082623C">
      <w:p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должностные инструкции;</w:t>
      </w:r>
    </w:p>
    <w:p w:rsidR="00385B0D" w:rsidRPr="003B1E86" w:rsidRDefault="00385B0D" w:rsidP="0082623C">
      <w:pPr>
        <w:spacing w:after="0" w:line="240" w:lineRule="auto"/>
        <w:jc w:val="both"/>
        <w:rPr>
          <w:rFonts w:ascii="Times New Roman" w:hAnsi="Times New Roman" w:cs="Times New Roman"/>
          <w:sz w:val="24"/>
          <w:szCs w:val="24"/>
        </w:rPr>
      </w:pPr>
      <w:r w:rsidRPr="003B1E86">
        <w:rPr>
          <w:rFonts w:ascii="Times New Roman" w:hAnsi="Times New Roman" w:cs="Times New Roman"/>
          <w:sz w:val="24"/>
          <w:szCs w:val="24"/>
        </w:rPr>
        <w:t>-  графики дежурств;</w:t>
      </w:r>
    </w:p>
    <w:p w:rsidR="00385B0D" w:rsidRPr="003B1E86" w:rsidRDefault="00385B0D" w:rsidP="0082623C">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b/>
          <w:bCs/>
          <w:sz w:val="24"/>
          <w:szCs w:val="24"/>
        </w:rPr>
        <w:t>Согласование документа</w:t>
      </w:r>
      <w:r w:rsidRPr="003B1E86">
        <w:rPr>
          <w:rFonts w:ascii="Times New Roman" w:hAnsi="Times New Roman" w:cs="Times New Roman"/>
          <w:sz w:val="24"/>
          <w:szCs w:val="24"/>
        </w:rPr>
        <w:t xml:space="preserve"> производится при необходимости оценки обоснованности документа и его соответствия действующему законодательству. Согласование может производиться как внутри школы, так и вне ее. Гриф согласования документа оформляется ниже подписи должностного лица, подписавшего документ, и состоит из слова СОГЛАСОВАНО, указания должности лица, с которым согласовывается документ (включая наименование учреждения), личной подписи, расшифровки подписи и даты согласования. При внешнем согласовании подпись заверяется печатью. Возможно согласование, осуществляемое письмом, протоколами и др.</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b/>
          <w:bCs/>
          <w:sz w:val="24"/>
          <w:szCs w:val="24"/>
        </w:rPr>
        <w:t>Визирование документа</w:t>
      </w:r>
      <w:r w:rsidRPr="003B1E86">
        <w:rPr>
          <w:rFonts w:ascii="Times New Roman" w:hAnsi="Times New Roman" w:cs="Times New Roman"/>
          <w:sz w:val="24"/>
          <w:szCs w:val="24"/>
        </w:rPr>
        <w:t>. Согласова</w:t>
      </w:r>
      <w:r w:rsidR="004A7484">
        <w:rPr>
          <w:rFonts w:ascii="Times New Roman" w:hAnsi="Times New Roman" w:cs="Times New Roman"/>
          <w:sz w:val="24"/>
          <w:szCs w:val="24"/>
        </w:rPr>
        <w:t>ние проектов документов оформляе</w:t>
      </w:r>
      <w:r w:rsidRPr="003B1E86">
        <w:rPr>
          <w:rFonts w:ascii="Times New Roman" w:hAnsi="Times New Roman" w:cs="Times New Roman"/>
          <w:sz w:val="24"/>
          <w:szCs w:val="24"/>
        </w:rPr>
        <w:t>тся визой, включающей подпись и должность визирующего документ, расшифровку подписи и дату подписания. Замечания излагаются на отдельном листе, подписываются и прилагаются к документу. На проектах распорядительных документов визы проставляются в нижней части оборотной стороны последнего листа. Для документа, подлинник которого отправляется из организации, визы проставляются в нижней части лицевой стороны копии отправляемого документа.</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b/>
          <w:bCs/>
          <w:sz w:val="24"/>
          <w:szCs w:val="24"/>
        </w:rPr>
        <w:t>Заверение копии документа</w:t>
      </w:r>
      <w:r w:rsidRPr="003B1E86">
        <w:rPr>
          <w:rFonts w:ascii="Times New Roman" w:hAnsi="Times New Roman" w:cs="Times New Roman"/>
          <w:sz w:val="24"/>
          <w:szCs w:val="24"/>
        </w:rPr>
        <w:t xml:space="preserve">. Право заверения копий документов школы имеет специалист по кадрам, секретарь, директор и ВРИО директора. Заверению подлежат только документы, составленные в школе. Копия документа считается юридически действительной при правильном оформлении. При копировании документа указываются все присутствующие на подлиннике реквизиты, но грифы утверждения, согласования, визирования, а также подпись документа оформляются без подлинных росписей должностных лиц и печати организации. Под подписью документа ставится отметка о заверении копии с указанием должности заверяющего, подписи, расшифровки подписи и даты заверения. Например: </w:t>
      </w:r>
    </w:p>
    <w:p w:rsidR="00385B0D" w:rsidRPr="003B1E86" w:rsidRDefault="00385B0D" w:rsidP="0082623C">
      <w:pPr>
        <w:shd w:val="clear" w:color="auto" w:fill="F2F2F2" w:themeFill="background1" w:themeFillShade="F2"/>
        <w:spacing w:after="0"/>
        <w:ind w:left="720"/>
        <w:jc w:val="both"/>
        <w:rPr>
          <w:rFonts w:ascii="Times New Roman" w:hAnsi="Times New Roman" w:cs="Times New Roman"/>
          <w:sz w:val="24"/>
          <w:szCs w:val="24"/>
        </w:rPr>
      </w:pPr>
      <w:r w:rsidRPr="003B1E86">
        <w:rPr>
          <w:rFonts w:ascii="Times New Roman" w:hAnsi="Times New Roman" w:cs="Times New Roman"/>
          <w:sz w:val="24"/>
          <w:szCs w:val="24"/>
        </w:rPr>
        <w:t>Копия верна</w:t>
      </w:r>
      <w:r w:rsidR="004A7484">
        <w:rPr>
          <w:rFonts w:ascii="Times New Roman" w:hAnsi="Times New Roman" w:cs="Times New Roman"/>
          <w:sz w:val="24"/>
          <w:szCs w:val="24"/>
        </w:rPr>
        <w:t>.</w:t>
      </w:r>
    </w:p>
    <w:p w:rsidR="00385B0D" w:rsidRPr="003B1E86" w:rsidRDefault="00385B0D" w:rsidP="0082623C">
      <w:pPr>
        <w:shd w:val="clear" w:color="auto" w:fill="F2F2F2" w:themeFill="background1" w:themeFillShade="F2"/>
        <w:spacing w:after="0"/>
        <w:ind w:left="720"/>
        <w:jc w:val="both"/>
        <w:rPr>
          <w:rFonts w:ascii="Times New Roman" w:hAnsi="Times New Roman" w:cs="Times New Roman"/>
          <w:sz w:val="24"/>
          <w:szCs w:val="24"/>
        </w:rPr>
      </w:pPr>
      <w:r w:rsidRPr="003B1E86">
        <w:rPr>
          <w:rFonts w:ascii="Times New Roman" w:hAnsi="Times New Roman" w:cs="Times New Roman"/>
          <w:sz w:val="24"/>
          <w:szCs w:val="24"/>
        </w:rPr>
        <w:t xml:space="preserve">Директор </w:t>
      </w:r>
      <w:r w:rsidR="0082623C">
        <w:rPr>
          <w:rFonts w:ascii="Times New Roman" w:hAnsi="Times New Roman" w:cs="Times New Roman"/>
          <w:sz w:val="24"/>
          <w:szCs w:val="24"/>
        </w:rPr>
        <w:t>МКОУ СОШ №11</w:t>
      </w:r>
    </w:p>
    <w:p w:rsidR="00385B0D" w:rsidRPr="003B1E86" w:rsidRDefault="00385B0D" w:rsidP="0082623C">
      <w:pPr>
        <w:shd w:val="clear" w:color="auto" w:fill="F2F2F2" w:themeFill="background1" w:themeFillShade="F2"/>
        <w:spacing w:after="0"/>
        <w:ind w:left="720"/>
        <w:jc w:val="both"/>
        <w:rPr>
          <w:rFonts w:ascii="Times New Roman" w:hAnsi="Times New Roman" w:cs="Times New Roman"/>
          <w:sz w:val="24"/>
          <w:szCs w:val="24"/>
        </w:rPr>
      </w:pPr>
      <w:r w:rsidRPr="003B1E86">
        <w:rPr>
          <w:rFonts w:ascii="Times New Roman" w:hAnsi="Times New Roman" w:cs="Times New Roman"/>
          <w:sz w:val="24"/>
          <w:szCs w:val="24"/>
        </w:rPr>
        <w:t>Подпись, расшифровка подписи, печать</w:t>
      </w:r>
    </w:p>
    <w:p w:rsidR="00385B0D" w:rsidRPr="003B1E86" w:rsidRDefault="00385B0D" w:rsidP="0082623C">
      <w:pPr>
        <w:shd w:val="clear" w:color="auto" w:fill="F2F2F2" w:themeFill="background1" w:themeFillShade="F2"/>
        <w:spacing w:after="0"/>
        <w:ind w:left="720"/>
        <w:jc w:val="both"/>
        <w:rPr>
          <w:rFonts w:ascii="Times New Roman" w:hAnsi="Times New Roman" w:cs="Times New Roman"/>
          <w:sz w:val="24"/>
          <w:szCs w:val="24"/>
        </w:rPr>
      </w:pPr>
      <w:r w:rsidRPr="003B1E86">
        <w:rPr>
          <w:rFonts w:ascii="Times New Roman" w:hAnsi="Times New Roman" w:cs="Times New Roman"/>
          <w:sz w:val="24"/>
          <w:szCs w:val="24"/>
        </w:rPr>
        <w:t xml:space="preserve">________________ </w:t>
      </w:r>
    </w:p>
    <w:p w:rsidR="00385B0D" w:rsidRPr="003B1E86" w:rsidRDefault="00385B0D" w:rsidP="0082623C">
      <w:pPr>
        <w:shd w:val="clear" w:color="auto" w:fill="F2F2F2" w:themeFill="background1" w:themeFillShade="F2"/>
        <w:spacing w:after="0"/>
        <w:ind w:left="720"/>
        <w:jc w:val="both"/>
        <w:rPr>
          <w:rFonts w:ascii="Times New Roman" w:hAnsi="Times New Roman" w:cs="Times New Roman"/>
          <w:sz w:val="24"/>
          <w:szCs w:val="24"/>
        </w:rPr>
      </w:pPr>
      <w:r w:rsidRPr="003B1E86">
        <w:rPr>
          <w:rFonts w:ascii="Times New Roman" w:hAnsi="Times New Roman" w:cs="Times New Roman"/>
          <w:sz w:val="24"/>
          <w:szCs w:val="24"/>
        </w:rPr>
        <w:t>Дата</w:t>
      </w:r>
    </w:p>
    <w:p w:rsidR="00385B0D" w:rsidRDefault="00385B0D" w:rsidP="00385B0D">
      <w:pPr>
        <w:pStyle w:val="a3"/>
      </w:pPr>
      <w:r w:rsidRPr="003B1E86">
        <w:t>При копировании документа на множительной технике необходимо закрыть роспись должностного лица, подписавшего документ, и печать организации, поставить рукописную отметку о заверении копии.</w:t>
      </w:r>
    </w:p>
    <w:p w:rsidR="00385B0D" w:rsidRPr="003B1E86" w:rsidRDefault="00385B0D" w:rsidP="00385B0D">
      <w:pPr>
        <w:numPr>
          <w:ilvl w:val="2"/>
          <w:numId w:val="4"/>
        </w:numPr>
        <w:spacing w:after="0" w:line="240" w:lineRule="auto"/>
        <w:jc w:val="both"/>
        <w:rPr>
          <w:rFonts w:ascii="Times New Roman" w:hAnsi="Times New Roman" w:cs="Times New Roman"/>
          <w:b/>
          <w:bCs/>
          <w:sz w:val="24"/>
          <w:szCs w:val="24"/>
        </w:rPr>
      </w:pPr>
      <w:r w:rsidRPr="003B1E86">
        <w:rPr>
          <w:rFonts w:ascii="Times New Roman" w:hAnsi="Times New Roman" w:cs="Times New Roman"/>
          <w:b/>
          <w:bCs/>
          <w:sz w:val="24"/>
          <w:szCs w:val="24"/>
        </w:rPr>
        <w:t>Резолюция</w:t>
      </w:r>
    </w:p>
    <w:p w:rsidR="00385B0D" w:rsidRPr="003B1E86" w:rsidRDefault="00385B0D" w:rsidP="0082623C">
      <w:pPr>
        <w:spacing w:after="0"/>
        <w:ind w:left="720"/>
        <w:jc w:val="both"/>
        <w:rPr>
          <w:rFonts w:ascii="Times New Roman" w:hAnsi="Times New Roman" w:cs="Times New Roman"/>
          <w:sz w:val="24"/>
          <w:szCs w:val="24"/>
        </w:rPr>
      </w:pPr>
      <w:r w:rsidRPr="003B1E86">
        <w:rPr>
          <w:rFonts w:ascii="Times New Roman" w:hAnsi="Times New Roman" w:cs="Times New Roman"/>
          <w:sz w:val="24"/>
          <w:szCs w:val="24"/>
        </w:rPr>
        <w:t>В резолюции дается указание об исполнении документа. В состав резолюции должны входить следующие элементы: фамилия исполнителя (исполнителей), содержание поручения, срок исполнения, подпись, дата. На документах, не требующих дополнительных указаний по исполнению, в резолюции содержится фамилия исполнителя, подпись автора резолюции, дата. Резолюция проставляется в правом верхнем углу перед текстом.</w:t>
      </w:r>
    </w:p>
    <w:p w:rsidR="00385B0D" w:rsidRPr="003B1E86" w:rsidRDefault="00385B0D" w:rsidP="0082623C">
      <w:pPr>
        <w:numPr>
          <w:ilvl w:val="2"/>
          <w:numId w:val="4"/>
        </w:numPr>
        <w:spacing w:after="0" w:line="240" w:lineRule="auto"/>
        <w:jc w:val="both"/>
        <w:rPr>
          <w:rFonts w:ascii="Times New Roman" w:hAnsi="Times New Roman" w:cs="Times New Roman"/>
          <w:b/>
          <w:bCs/>
          <w:sz w:val="24"/>
          <w:szCs w:val="24"/>
        </w:rPr>
      </w:pPr>
      <w:r w:rsidRPr="003B1E86">
        <w:rPr>
          <w:rFonts w:ascii="Times New Roman" w:hAnsi="Times New Roman" w:cs="Times New Roman"/>
          <w:b/>
          <w:bCs/>
          <w:sz w:val="24"/>
          <w:szCs w:val="24"/>
        </w:rPr>
        <w:lastRenderedPageBreak/>
        <w:t>Оформление приложений к документу</w:t>
      </w:r>
    </w:p>
    <w:p w:rsidR="00385B0D" w:rsidRPr="003B1E86" w:rsidRDefault="00385B0D" w:rsidP="0082623C">
      <w:pPr>
        <w:spacing w:after="0"/>
        <w:ind w:left="720"/>
        <w:jc w:val="both"/>
        <w:rPr>
          <w:rFonts w:ascii="Times New Roman" w:hAnsi="Times New Roman" w:cs="Times New Roman"/>
          <w:sz w:val="24"/>
          <w:szCs w:val="24"/>
        </w:rPr>
      </w:pPr>
      <w:r w:rsidRPr="003B1E86">
        <w:rPr>
          <w:rFonts w:ascii="Times New Roman" w:hAnsi="Times New Roman" w:cs="Times New Roman"/>
          <w:sz w:val="24"/>
          <w:szCs w:val="24"/>
        </w:rPr>
        <w:t>Если документ имеет приложения, названные в тексте, то отметка о них оформляется следующим образом: Приложение: на ____ л. в _____ экз.</w:t>
      </w:r>
    </w:p>
    <w:p w:rsidR="00385B0D" w:rsidRPr="003B1E86" w:rsidRDefault="00385B0D" w:rsidP="00385B0D">
      <w:pPr>
        <w:ind w:left="720"/>
        <w:jc w:val="both"/>
        <w:rPr>
          <w:rFonts w:ascii="Times New Roman" w:hAnsi="Times New Roman" w:cs="Times New Roman"/>
          <w:sz w:val="24"/>
          <w:szCs w:val="24"/>
        </w:rPr>
      </w:pPr>
      <w:r w:rsidRPr="003B1E86">
        <w:rPr>
          <w:rFonts w:ascii="Times New Roman" w:hAnsi="Times New Roman" w:cs="Times New Roman"/>
          <w:sz w:val="24"/>
          <w:szCs w:val="24"/>
        </w:rPr>
        <w:t>Если приложения в тексте не названы, то необходимо перечислить их названия, указать количество листов и экземпляров каждого. При наличии нескольких документов они нумеруются. Приложения оформляются на стандартных листах и имеют все необходимые реквизиты. На приложении к распорядительному документу в правом верхнем углу следует делать отметку с указанием названия распорядительного документа, его даты и номера. Например:</w:t>
      </w:r>
    </w:p>
    <w:p w:rsidR="00385B0D" w:rsidRPr="003B1E86" w:rsidRDefault="000541BF" w:rsidP="000541BF">
      <w:pPr>
        <w:pStyle w:val="3"/>
        <w:shd w:val="clear" w:color="auto" w:fill="F2F2F2" w:themeFill="background1" w:themeFillShade="F2"/>
        <w:ind w:left="0"/>
        <w:jc w:val="left"/>
      </w:pPr>
      <w:r>
        <w:t xml:space="preserve">                                                                                 </w:t>
      </w:r>
      <w:r w:rsidR="00385B0D" w:rsidRPr="003B1E86">
        <w:t>Приложение 1</w:t>
      </w:r>
      <w:r>
        <w:t xml:space="preserve"> </w:t>
      </w:r>
      <w:r w:rsidR="00385B0D" w:rsidRPr="003B1E86">
        <w:t xml:space="preserve">к приказу </w:t>
      </w:r>
      <w:r w:rsidRPr="003B1E86">
        <w:t xml:space="preserve">от _______г. </w:t>
      </w:r>
      <w:r w:rsidR="00385B0D" w:rsidRPr="003B1E86">
        <w:t xml:space="preserve">№________ </w:t>
      </w:r>
    </w:p>
    <w:p w:rsidR="00385B0D" w:rsidRPr="003B1E86" w:rsidRDefault="00385B0D" w:rsidP="00385B0D">
      <w:pPr>
        <w:numPr>
          <w:ilvl w:val="2"/>
          <w:numId w:val="4"/>
        </w:numPr>
        <w:spacing w:after="0" w:line="240" w:lineRule="auto"/>
        <w:jc w:val="both"/>
        <w:rPr>
          <w:rFonts w:ascii="Times New Roman" w:hAnsi="Times New Roman" w:cs="Times New Roman"/>
          <w:b/>
          <w:bCs/>
          <w:sz w:val="24"/>
          <w:szCs w:val="24"/>
        </w:rPr>
      </w:pPr>
      <w:r w:rsidRPr="003B1E86">
        <w:rPr>
          <w:rFonts w:ascii="Times New Roman" w:hAnsi="Times New Roman" w:cs="Times New Roman"/>
          <w:b/>
          <w:bCs/>
          <w:sz w:val="24"/>
          <w:szCs w:val="24"/>
        </w:rPr>
        <w:t xml:space="preserve">Адресование документа. </w:t>
      </w:r>
      <w:r w:rsidRPr="003B1E86">
        <w:rPr>
          <w:rFonts w:ascii="Times New Roman" w:hAnsi="Times New Roman" w:cs="Times New Roman"/>
          <w:sz w:val="24"/>
          <w:szCs w:val="24"/>
        </w:rPr>
        <w:t>Документы адресуются в организации, их структурные подразделения или конкретному должностному лицу. При адресовании  документа в организацию без указания должностного лица ее наименование пишут в именительном падеже. При направлении документа должностному лицу название организации указывается в именительном падеже, а должность и фамилия адресата – в дательном. При адресовании документа директору организации наименование ее входит в состав наименования должности адресата.</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b/>
          <w:bCs/>
          <w:sz w:val="24"/>
          <w:szCs w:val="24"/>
        </w:rPr>
        <w:t>Отметка о контроле</w:t>
      </w:r>
      <w:r w:rsidRPr="003B1E86">
        <w:rPr>
          <w:rFonts w:ascii="Times New Roman" w:hAnsi="Times New Roman" w:cs="Times New Roman"/>
          <w:sz w:val="24"/>
          <w:szCs w:val="24"/>
        </w:rPr>
        <w:t xml:space="preserve"> указывается в левом поле документа на уровне заголовка текста, если не указан срок исполнения документа в резолюции. Срок исполнения документа с отметкой о контроле – 1 месяц, если  нет его указания в документе.</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b/>
          <w:bCs/>
          <w:sz w:val="24"/>
          <w:szCs w:val="24"/>
        </w:rPr>
        <w:t>Отметка об исполнении</w:t>
      </w:r>
      <w:r w:rsidRPr="003B1E86">
        <w:rPr>
          <w:rFonts w:ascii="Times New Roman" w:hAnsi="Times New Roman" w:cs="Times New Roman"/>
          <w:sz w:val="24"/>
          <w:szCs w:val="24"/>
        </w:rPr>
        <w:t xml:space="preserve"> располагается в нижнем левом углу листа и включает следующие данные: краткие сведения об исполнении или, при наличии соответствующего документа, ссылку на его дату и номер; слова «В дело»; номер дела, в котором будет храниться документ. Отметка об исполнении документа и направлении его в дело должна быть подписана и датирована исполнителем документа или директором.</w:t>
      </w:r>
    </w:p>
    <w:p w:rsidR="00385B0D" w:rsidRPr="003B1E86" w:rsidRDefault="00385B0D" w:rsidP="00385B0D">
      <w:pPr>
        <w:numPr>
          <w:ilvl w:val="2"/>
          <w:numId w:val="4"/>
        </w:numPr>
        <w:spacing w:after="0" w:line="240" w:lineRule="auto"/>
        <w:jc w:val="both"/>
        <w:rPr>
          <w:rFonts w:ascii="Times New Roman" w:hAnsi="Times New Roman" w:cs="Times New Roman"/>
          <w:sz w:val="24"/>
          <w:szCs w:val="24"/>
        </w:rPr>
      </w:pPr>
      <w:r w:rsidRPr="003B1E86">
        <w:rPr>
          <w:rFonts w:ascii="Times New Roman" w:hAnsi="Times New Roman" w:cs="Times New Roman"/>
          <w:b/>
          <w:bCs/>
          <w:sz w:val="24"/>
          <w:szCs w:val="24"/>
        </w:rPr>
        <w:t>Отметка об исполнителе</w:t>
      </w:r>
      <w:r w:rsidRPr="003B1E86">
        <w:rPr>
          <w:rFonts w:ascii="Times New Roman" w:hAnsi="Times New Roman" w:cs="Times New Roman"/>
          <w:sz w:val="24"/>
          <w:szCs w:val="24"/>
        </w:rPr>
        <w:t xml:space="preserve"> включает фамилию исполнителя документа и номер его телефона. Отметку об исполнителе располагают на лицевой стороне последнего листа документа в левом нижнем углу. Такая отметка обязательна в служебных письмах, кроме инициативных писем, направляемых в вышестоящие организации.</w:t>
      </w:r>
    </w:p>
    <w:p w:rsidR="00385B0D" w:rsidRPr="003B1E86" w:rsidRDefault="00385B0D" w:rsidP="00385B0D">
      <w:pPr>
        <w:numPr>
          <w:ilvl w:val="1"/>
          <w:numId w:val="4"/>
        </w:numPr>
        <w:spacing w:after="0" w:line="240" w:lineRule="auto"/>
        <w:jc w:val="both"/>
        <w:rPr>
          <w:rFonts w:ascii="Times New Roman" w:hAnsi="Times New Roman" w:cs="Times New Roman"/>
          <w:b/>
          <w:bCs/>
          <w:sz w:val="24"/>
          <w:szCs w:val="24"/>
        </w:rPr>
      </w:pPr>
      <w:r w:rsidRPr="003B1E86">
        <w:rPr>
          <w:rFonts w:ascii="Times New Roman" w:hAnsi="Times New Roman" w:cs="Times New Roman"/>
          <w:b/>
          <w:bCs/>
          <w:sz w:val="24"/>
          <w:szCs w:val="24"/>
        </w:rPr>
        <w:t xml:space="preserve">Порядок подготовки проектов документов </w:t>
      </w:r>
    </w:p>
    <w:p w:rsidR="00385B0D" w:rsidRPr="003B1E86" w:rsidRDefault="00385B0D" w:rsidP="00385B0D">
      <w:pPr>
        <w:pStyle w:val="a5"/>
        <w:numPr>
          <w:ilvl w:val="2"/>
          <w:numId w:val="4"/>
        </w:numPr>
      </w:pPr>
      <w:r w:rsidRPr="003B1E86">
        <w:rPr>
          <w:b/>
          <w:bCs/>
        </w:rPr>
        <w:t xml:space="preserve">Проекты </w:t>
      </w:r>
      <w:r w:rsidRPr="008E3637">
        <w:rPr>
          <w:b/>
        </w:rPr>
        <w:t>приказов</w:t>
      </w:r>
      <w:r w:rsidRPr="003B1E86">
        <w:t xml:space="preserve"> разрабатываются конкретными должностными лицами в соответствии с поручением директора или в инициативном порядке.</w:t>
      </w:r>
    </w:p>
    <w:p w:rsidR="00385B0D" w:rsidRPr="003B1E86" w:rsidRDefault="00385B0D" w:rsidP="00385B0D">
      <w:pPr>
        <w:pStyle w:val="a5"/>
        <w:ind w:left="720"/>
      </w:pPr>
      <w:r w:rsidRPr="003B1E86">
        <w:t>Первый экземпляр проекта визируется должностным лицом, разработавшим данный проект.</w:t>
      </w:r>
    </w:p>
    <w:p w:rsidR="00385B0D" w:rsidRPr="003B1E86" w:rsidRDefault="00385B0D" w:rsidP="00385B0D">
      <w:pPr>
        <w:pStyle w:val="a5"/>
        <w:ind w:left="720"/>
      </w:pPr>
      <w:r w:rsidRPr="003B1E86">
        <w:t>Тексты приказов, как правило, состоят из констатирующей и распорядительной части. В констатирующей части излагаются цели и задачи предписываемых действий. Если основанием распорядительного документа является законодательный акт, нормативный или распорядительный документ, то в констатирующей части указывается автор документа, название документа, дата, номер и заголовок. В пунктах распорядительной части указываются исполнители, действия и сроки исполнения предполагаемых действий. В последнем пункте распорядительной части документа необходимо указать должностное лицо, на которое возлагается контроль за исполнением документа в целом.</w:t>
      </w:r>
    </w:p>
    <w:p w:rsidR="00385B0D" w:rsidRPr="003B1E86" w:rsidRDefault="0082623C" w:rsidP="00385B0D">
      <w:pPr>
        <w:pStyle w:val="a5"/>
        <w:ind w:left="720"/>
      </w:pPr>
      <w:r>
        <w:rPr>
          <w:u w:val="single"/>
        </w:rPr>
        <w:t>Приказы делятся на</w:t>
      </w:r>
      <w:r w:rsidR="00385B0D" w:rsidRPr="008E3637">
        <w:rPr>
          <w:u w:val="single"/>
        </w:rPr>
        <w:t xml:space="preserve"> вид</w:t>
      </w:r>
      <w:r>
        <w:rPr>
          <w:u w:val="single"/>
        </w:rPr>
        <w:t>ы</w:t>
      </w:r>
      <w:r w:rsidR="00385B0D" w:rsidRPr="003B1E86">
        <w:t>: приказ</w:t>
      </w:r>
      <w:r w:rsidR="008E3637">
        <w:t>ы</w:t>
      </w:r>
      <w:r w:rsidR="00385B0D" w:rsidRPr="003B1E86">
        <w:t xml:space="preserve"> по личному составу, по основной деятельности, по </w:t>
      </w:r>
      <w:r w:rsidR="00867B1C">
        <w:t>составу обучающихся</w:t>
      </w:r>
    </w:p>
    <w:p w:rsidR="00385B0D" w:rsidRPr="003B1E86" w:rsidRDefault="00385B0D" w:rsidP="00385B0D">
      <w:pPr>
        <w:pStyle w:val="a5"/>
        <w:ind w:left="720"/>
      </w:pPr>
      <w:r w:rsidRPr="0039342E">
        <w:rPr>
          <w:u w:val="single"/>
        </w:rPr>
        <w:t>К приказам по личному составу</w:t>
      </w:r>
      <w:r w:rsidRPr="003B1E86">
        <w:t xml:space="preserve"> относятся приказы по приему, увольнению, перемещению (совмещению должностей) сотрудников, предоставлению любых видов отпусков, присвоению категорий в результате аттестации. К данным приказам следует отнести все приказы, влияющие на установление сроков начисления и размера пенсий любого вида. Обязателен гриф ознакомления сотрудника с документом. Между датой приказа и ознакомления сотрудника с ним может пройти не более 5 дней.</w:t>
      </w:r>
    </w:p>
    <w:p w:rsidR="00385B0D" w:rsidRPr="003B1E86" w:rsidRDefault="00385B0D" w:rsidP="00385B0D">
      <w:pPr>
        <w:pStyle w:val="a5"/>
        <w:ind w:left="720"/>
      </w:pPr>
      <w:r w:rsidRPr="008E3637">
        <w:rPr>
          <w:u w:val="single"/>
        </w:rPr>
        <w:lastRenderedPageBreak/>
        <w:t xml:space="preserve">К приказам по </w:t>
      </w:r>
      <w:r w:rsidR="0039342E" w:rsidRPr="008E3637">
        <w:rPr>
          <w:u w:val="single"/>
        </w:rPr>
        <w:t>составу обучающих</w:t>
      </w:r>
      <w:r w:rsidRPr="008E3637">
        <w:rPr>
          <w:u w:val="single"/>
        </w:rPr>
        <w:t>ся</w:t>
      </w:r>
      <w:r w:rsidRPr="003B1E86">
        <w:t xml:space="preserve"> относятся приказы о прибытии, выбытии, отчислении, перемещении; смене фамилии; допуске к аттестации, переводе и выпуске по итогам аттестации, переводе на альтернативные формы обучения.</w:t>
      </w:r>
    </w:p>
    <w:p w:rsidR="00385B0D" w:rsidRPr="003B1E86" w:rsidRDefault="00385B0D" w:rsidP="00385B0D">
      <w:pPr>
        <w:pStyle w:val="a5"/>
        <w:ind w:left="720"/>
      </w:pPr>
      <w:r w:rsidRPr="008E3637">
        <w:rPr>
          <w:u w:val="single"/>
        </w:rPr>
        <w:t>К приказам по основной деятельности</w:t>
      </w:r>
      <w:r w:rsidRPr="003B1E86">
        <w:t xml:space="preserve"> относятся все остальные приказы.</w:t>
      </w:r>
    </w:p>
    <w:p w:rsidR="00385B0D" w:rsidRPr="003B1E86" w:rsidRDefault="00385B0D" w:rsidP="00385B0D">
      <w:pPr>
        <w:pStyle w:val="a5"/>
        <w:ind w:left="720"/>
      </w:pPr>
      <w:r w:rsidRPr="003B1E86">
        <w:t>Проекты распорядительных документов передаются на подпись директору через секретаря, который несет ответственность за правильность их оформления. Каждый составитель распорядительного документа должен представить директору его проект за один день до подписания.</w:t>
      </w:r>
    </w:p>
    <w:p w:rsidR="00385B0D" w:rsidRPr="003B1E86" w:rsidRDefault="00385B0D" w:rsidP="00385B0D">
      <w:pPr>
        <w:pStyle w:val="a5"/>
        <w:ind w:left="720"/>
      </w:pPr>
      <w:r w:rsidRPr="003B1E86">
        <w:t>Распорядительные документы нумеруются порядковыми номерами в пределах календарного года.</w:t>
      </w:r>
    </w:p>
    <w:p w:rsidR="00385B0D" w:rsidRPr="003B1E86" w:rsidRDefault="00385B0D" w:rsidP="00385B0D">
      <w:pPr>
        <w:pStyle w:val="a5"/>
        <w:numPr>
          <w:ilvl w:val="2"/>
          <w:numId w:val="4"/>
        </w:numPr>
      </w:pPr>
      <w:r w:rsidRPr="003B1E86">
        <w:rPr>
          <w:b/>
          <w:bCs/>
        </w:rPr>
        <w:t>Протокол –</w:t>
      </w:r>
      <w:r w:rsidRPr="003B1E86">
        <w:t xml:space="preserve"> документ, в котором фиксируются обсуждение вопросов и принятые решения на собраниях, совещаниях, конференциях и заседаниях коллегиальных органов. Протокол оформляется на общем бланке. Дата и место составления должны соответствовать дате и месту протоколируемого события. Если протоколируемое событие длилось на протяжении нескольких дней, то возможно указание даты следующим образом: 12-15.07.201</w:t>
      </w:r>
      <w:r w:rsidR="004B6881">
        <w:t>5</w:t>
      </w:r>
      <w:r w:rsidRPr="003B1E86">
        <w:t>. Текст протокола состоит из двух частей: вводной и основной. В вводной части указываются председатель, секретарь, количество присутствующих, приглашенных с указанием должности и места работы, повестка дня. На расширенных заседаниях с большим числом присутствующих их состав указывается количественно, а пофамильный список прилагается к протоколу, о чем делается соответствующая пометка. Например:                  Присутствовали: 43 человека.</w:t>
      </w:r>
    </w:p>
    <w:p w:rsidR="00385B0D" w:rsidRPr="003B1E86" w:rsidRDefault="00385B0D" w:rsidP="00385B0D">
      <w:pPr>
        <w:pStyle w:val="a5"/>
        <w:ind w:left="720"/>
      </w:pPr>
      <w:r w:rsidRPr="003B1E86">
        <w:t xml:space="preserve">Основная часть протокола состоит из разделов, соответствующих пунктам повестки дня. Текст каждого из разделов строится по схеме: СЛУШАЛИ, ВЫСТУПИЛИ, ПОСТАНОВИЛИ (РЕШИЛИ). Доклады, решения прилагаются к протоколу. Протокол подписывается председателем и секретарем. </w:t>
      </w:r>
    </w:p>
    <w:p w:rsidR="00385B0D" w:rsidRPr="003B1E86" w:rsidRDefault="00385B0D" w:rsidP="00385B0D">
      <w:pPr>
        <w:pStyle w:val="a5"/>
        <w:numPr>
          <w:ilvl w:val="2"/>
          <w:numId w:val="4"/>
        </w:numPr>
      </w:pPr>
      <w:r w:rsidRPr="003B1E86">
        <w:rPr>
          <w:b/>
          <w:bCs/>
        </w:rPr>
        <w:t>Акт</w:t>
      </w:r>
      <w:r w:rsidRPr="003B1E86">
        <w:t xml:space="preserve"> – документ, составленный несколькими лицами и подтверждающий установленный факт, событие, действие. Акт может быть составлен как комиссиями, так и несколькими должностными лицами. Акты бывают нескольких  видов: о нарушениях трудовой и финансовой дисциплины и требований охраны труда; об учете и хранении материальных ценностей; по делопроизводству и др. Акт оформляется на общем бланке. Дата и место составления, проставляемые в бланке акта должны соответствовать дате и месту актируемого события. Текст акта делится на три части: введение, констатирующая часть и выводы.</w:t>
      </w:r>
    </w:p>
    <w:p w:rsidR="00385B0D" w:rsidRPr="003B1E86" w:rsidRDefault="00385B0D" w:rsidP="00385B0D">
      <w:pPr>
        <w:pStyle w:val="a5"/>
        <w:ind w:left="720"/>
      </w:pPr>
      <w:r w:rsidRPr="003B1E86">
        <w:t>Текст введения во всех актах формализован. В нем указы</w:t>
      </w:r>
      <w:r w:rsidR="003B1E86">
        <w:t>вается основание для составления</w:t>
      </w:r>
      <w:r w:rsidRPr="003B1E86">
        <w:t xml:space="preserve"> акта, перечисляются лица, составляющие акт (могут быть указаны и присутствующие при этом лица). Начинается эта часть словом «Основание» с указанием через двоеточие распорядительного документа в именительном падеже, его дата, номер, заголовок. Далее пишется «Составлен» и перечисляются фамилии с инициалами составителей акта либо приводится состав комиссии и присутствующих в алфавитном порядке. В констатирующей части излагаются цели, задачи и существо работы, проделанной составителями акта, ее результаты. Результаты работы могут быть представлены в виде таблицы. Заключительная часть не обязательна. В ней делаются выводы или даются рекомендации. После текста перед подписями при необходимости указывают количество составленных экземпляров акта и их местонахождение. Некоторые виды актов требуют утверждения. Например, акт о выделении к уничтожению документов и дел. Акт подписывается председателем и всеми членами комиссии.</w:t>
      </w:r>
    </w:p>
    <w:p w:rsidR="00385B0D" w:rsidRPr="003B1E86" w:rsidRDefault="00385B0D" w:rsidP="00385B0D">
      <w:pPr>
        <w:pStyle w:val="a5"/>
        <w:numPr>
          <w:ilvl w:val="2"/>
          <w:numId w:val="4"/>
        </w:numPr>
      </w:pPr>
      <w:r w:rsidRPr="003B1E86">
        <w:rPr>
          <w:b/>
          <w:bCs/>
        </w:rPr>
        <w:t>Выписки из приказов</w:t>
      </w:r>
      <w:r w:rsidRPr="003B1E86">
        <w:t xml:space="preserve">, распоряжений, протоколов, актов и др. оформляются на общих бланках документов с указанием всех необходимых реквизитов. Изменяется наименование вида документа: «Выписка из приказа и др.» Если в распорядительном документе присутствовала констатирующая часть, то ее необходимо указать и в выписке. В распорядительной части пишется только необходимый пункт документа с указанием порядкового номера. В протоколе или акте указывается повестка дня и необходимый пункт протокола, акта с порядковым номером. Выписки из приказа, протокола, акта не </w:t>
      </w:r>
      <w:r w:rsidRPr="003B1E86">
        <w:lastRenderedPageBreak/>
        <w:t>подписываются председателем, секретарем или членами комиссии, а заверяются специалистом по кадрам, секретарем, директором или ВРИО директора.</w:t>
      </w:r>
    </w:p>
    <w:p w:rsidR="00385B0D" w:rsidRPr="003B1E86" w:rsidRDefault="00385B0D" w:rsidP="00385B0D">
      <w:pPr>
        <w:pStyle w:val="a5"/>
        <w:numPr>
          <w:ilvl w:val="2"/>
          <w:numId w:val="4"/>
        </w:numPr>
      </w:pPr>
      <w:r w:rsidRPr="003B1E86">
        <w:rPr>
          <w:b/>
          <w:bCs/>
        </w:rPr>
        <w:t>Докладная записка</w:t>
      </w:r>
      <w:r w:rsidRPr="003B1E86">
        <w:t xml:space="preserve"> – документ, адресованный директору данного или вышестоящего учреждения и информирующий его о сложившейся ситуации, имевшем место явлении или факте, о выполненной работе, а также содержащей выводы и предложения составителя. Текст докладной записки делится на две части. В первой, констатирующей или описательной, описывается ситуация, во второй излагаются предложения, просьбы. Тексту докладной записки обязательно предшествует заголовок, начинающийся с предлога «о», «об». Внутренняя докладная записка оформляется на простом листе бумаги с воспроизведением реквизита бланка. Внешние докладные записки оформляются на общих бланках и подписываются директором.</w:t>
      </w:r>
    </w:p>
    <w:p w:rsidR="00385B0D" w:rsidRPr="003B1E86" w:rsidRDefault="00385B0D" w:rsidP="00385B0D">
      <w:pPr>
        <w:pStyle w:val="a5"/>
        <w:numPr>
          <w:ilvl w:val="2"/>
          <w:numId w:val="4"/>
        </w:numPr>
      </w:pPr>
      <w:r w:rsidRPr="003B1E86">
        <w:rPr>
          <w:b/>
          <w:bCs/>
        </w:rPr>
        <w:t>Объяснительная записка</w:t>
      </w:r>
      <w:r w:rsidRPr="003B1E86">
        <w:t xml:space="preserve"> – документ, поясняющий содержание отдельных положений основного документа или объясняющий причины какого-либо события, факта, поступка. Объяснительные записки, поясняющие содержание отдельных положений основного документа, оформляются на общем бланке учреждения. Объяснительные записки по поводу каких-либо происшествий, сложившихся ситуаций, поступков и поведения отдельных работников оформляются на чистых листах бумаги с воспроизведением реквизитов бланка и подписываются составителем.</w:t>
      </w:r>
    </w:p>
    <w:p w:rsidR="00385B0D" w:rsidRPr="003B1E86" w:rsidRDefault="00385B0D" w:rsidP="00385B0D">
      <w:pPr>
        <w:pStyle w:val="a5"/>
        <w:numPr>
          <w:ilvl w:val="2"/>
          <w:numId w:val="4"/>
        </w:numPr>
      </w:pPr>
      <w:r w:rsidRPr="003B1E86">
        <w:rPr>
          <w:b/>
          <w:bCs/>
        </w:rPr>
        <w:t>Заявления</w:t>
      </w:r>
      <w:r w:rsidRPr="003B1E86">
        <w:t xml:space="preserve"> оформляются в рукописной форме следующим образом: в </w:t>
      </w:r>
      <w:r w:rsidR="003B1E86">
        <w:t xml:space="preserve">правом </w:t>
      </w:r>
      <w:r w:rsidRPr="003B1E86">
        <w:t xml:space="preserve"> верхнем углу указывается должность, инициалы и фамилия человека, которому адресовано заявление. Заявление пишется на имя того должностного лица, которое отвечает за данный вопрос в данный момент времени. Если заявление поступает от сотрудника учреждения, указывается имя, фамилия, отчество полностью, должность сотрудника в родительном падеже без предлога «от». Если заявление поступает от физического лица, указывается его имя, отчество, фамилия, адрес, телефон. Далее пишется наименование документа без кавычек с прописной буквы с точкой. Текст заявления может быть произвольный. После текста в левом углу указывается дата написания заявления, в правом углу ставится подпись составителя. Например:</w:t>
      </w:r>
    </w:p>
    <w:p w:rsidR="00385B0D" w:rsidRPr="003B1E86" w:rsidRDefault="0082623C" w:rsidP="00D4233F">
      <w:pPr>
        <w:pStyle w:val="a5"/>
        <w:shd w:val="clear" w:color="auto" w:fill="F2F2F2" w:themeFill="background1" w:themeFillShade="F2"/>
        <w:jc w:val="right"/>
      </w:pPr>
      <w:r>
        <w:t>Директору МКОУ СОШ №11</w:t>
      </w:r>
    </w:p>
    <w:p w:rsidR="00385B0D" w:rsidRPr="003B1E86" w:rsidRDefault="0082623C" w:rsidP="00D4233F">
      <w:pPr>
        <w:pStyle w:val="a5"/>
        <w:shd w:val="clear" w:color="auto" w:fill="F2F2F2" w:themeFill="background1" w:themeFillShade="F2"/>
        <w:jc w:val="right"/>
      </w:pPr>
      <w:r>
        <w:t>__________________________</w:t>
      </w:r>
    </w:p>
    <w:p w:rsidR="00385B0D" w:rsidRPr="003B1E86" w:rsidRDefault="00385B0D" w:rsidP="00D4233F">
      <w:pPr>
        <w:pStyle w:val="a5"/>
        <w:shd w:val="clear" w:color="auto" w:fill="F2F2F2" w:themeFill="background1" w:themeFillShade="F2"/>
        <w:jc w:val="right"/>
      </w:pPr>
      <w:r w:rsidRPr="003B1E86">
        <w:t xml:space="preserve">Иванова Ивана Ивановича, </w:t>
      </w:r>
    </w:p>
    <w:p w:rsidR="00385B0D" w:rsidRPr="003B1E86" w:rsidRDefault="004B6881" w:rsidP="00D4233F">
      <w:pPr>
        <w:pStyle w:val="a5"/>
        <w:shd w:val="clear" w:color="auto" w:fill="F2F2F2" w:themeFill="background1" w:themeFillShade="F2"/>
        <w:jc w:val="center"/>
      </w:pPr>
      <w:r>
        <w:t xml:space="preserve">                                                                                                                  учителя физической культуры</w:t>
      </w:r>
    </w:p>
    <w:p w:rsidR="00385B0D" w:rsidRPr="003B1E86" w:rsidRDefault="00385B0D" w:rsidP="00D4233F">
      <w:pPr>
        <w:pStyle w:val="a5"/>
        <w:shd w:val="clear" w:color="auto" w:fill="F2F2F2" w:themeFill="background1" w:themeFillShade="F2"/>
      </w:pPr>
      <w:r w:rsidRPr="003B1E86">
        <w:t>Текст заявления</w:t>
      </w:r>
    </w:p>
    <w:p w:rsidR="00385B0D" w:rsidRPr="003B1E86" w:rsidRDefault="00385B0D" w:rsidP="00D4233F">
      <w:pPr>
        <w:pStyle w:val="a5"/>
        <w:shd w:val="clear" w:color="auto" w:fill="F2F2F2" w:themeFill="background1" w:themeFillShade="F2"/>
      </w:pPr>
      <w:r w:rsidRPr="003B1E86">
        <w:t>Дата                                               Подпись</w:t>
      </w:r>
    </w:p>
    <w:p w:rsidR="00385B0D" w:rsidRPr="003B1E86" w:rsidRDefault="00385B0D" w:rsidP="00385B0D">
      <w:pPr>
        <w:rPr>
          <w:rFonts w:ascii="Times New Roman" w:hAnsi="Times New Roman" w:cs="Times New Roman"/>
          <w:sz w:val="24"/>
          <w:szCs w:val="24"/>
        </w:rPr>
      </w:pPr>
      <w:r w:rsidRPr="003B1E86">
        <w:rPr>
          <w:rFonts w:ascii="Times New Roman" w:hAnsi="Times New Roman" w:cs="Times New Roman"/>
          <w:sz w:val="24"/>
          <w:szCs w:val="24"/>
        </w:rPr>
        <w:t xml:space="preserve">                                                              </w:t>
      </w:r>
    </w:p>
    <w:p w:rsidR="00385B0D" w:rsidRPr="003B1E86" w:rsidRDefault="00385B0D" w:rsidP="00385B0D">
      <w:pPr>
        <w:pStyle w:val="a5"/>
        <w:numPr>
          <w:ilvl w:val="0"/>
          <w:numId w:val="4"/>
        </w:numPr>
        <w:rPr>
          <w:b/>
          <w:bCs/>
        </w:rPr>
      </w:pPr>
      <w:r w:rsidRPr="003B1E86">
        <w:rPr>
          <w:b/>
          <w:bCs/>
        </w:rPr>
        <w:t>Порядок прохождения документов внутри учреждения</w:t>
      </w:r>
    </w:p>
    <w:p w:rsidR="00385B0D" w:rsidRPr="003B1E86" w:rsidRDefault="00385B0D" w:rsidP="00385B0D">
      <w:pPr>
        <w:pStyle w:val="a5"/>
      </w:pPr>
      <w:r w:rsidRPr="003B1E86">
        <w:t>4.1. Регистрация документов</w:t>
      </w:r>
    </w:p>
    <w:p w:rsidR="00385B0D" w:rsidRPr="003B1E86" w:rsidRDefault="00385B0D" w:rsidP="000C082B">
      <w:pPr>
        <w:pStyle w:val="a5"/>
        <w:numPr>
          <w:ilvl w:val="2"/>
          <w:numId w:val="5"/>
        </w:numPr>
        <w:tabs>
          <w:tab w:val="clear" w:pos="720"/>
        </w:tabs>
        <w:ind w:left="0" w:firstLine="0"/>
      </w:pPr>
      <w:r w:rsidRPr="003B1E86">
        <w:t>Регистрация документа – фиксация факта создания или поступления в учреждение документа путем проставления на нем порядкового номера (начиная с начала календарного года) и даты с последующей записью необходимых сведений о документе в регистрационных журналах для исходящей документации или в регистрационных карточках для входящей документации. В школе различаются три потока документов:</w:t>
      </w:r>
    </w:p>
    <w:p w:rsidR="00385B0D" w:rsidRPr="003B1E86" w:rsidRDefault="00385B0D" w:rsidP="000C082B">
      <w:pPr>
        <w:pStyle w:val="a5"/>
      </w:pPr>
      <w:r w:rsidRPr="003B1E86">
        <w:t>-  Документы, поступающие из других организаций (входящие);</w:t>
      </w:r>
    </w:p>
    <w:p w:rsidR="00385B0D" w:rsidRPr="003B1E86" w:rsidRDefault="00385B0D" w:rsidP="000C082B">
      <w:pPr>
        <w:pStyle w:val="a5"/>
      </w:pPr>
      <w:r w:rsidRPr="003B1E86">
        <w:t>-  Документы, отправляемые в другие организации (исходящие);</w:t>
      </w:r>
    </w:p>
    <w:p w:rsidR="00385B0D" w:rsidRPr="003B1E86" w:rsidRDefault="00385B0D" w:rsidP="000C082B">
      <w:pPr>
        <w:pStyle w:val="a5"/>
      </w:pPr>
      <w:r w:rsidRPr="003B1E86">
        <w:t>- Документы, создаваемые в школе и используемые в управленческом процессе (внутренние).</w:t>
      </w:r>
    </w:p>
    <w:p w:rsidR="00385B0D" w:rsidRPr="003B1E86" w:rsidRDefault="00385B0D" w:rsidP="000C082B">
      <w:pPr>
        <w:pStyle w:val="a5"/>
        <w:numPr>
          <w:ilvl w:val="2"/>
          <w:numId w:val="5"/>
        </w:numPr>
        <w:tabs>
          <w:tab w:val="clear" w:pos="720"/>
        </w:tabs>
        <w:ind w:left="0" w:firstLine="0"/>
      </w:pPr>
      <w:r w:rsidRPr="003B1E86">
        <w:t>Регистрации подлежат все документы, требующие учета, исполнения и использования в справочных целях как издаваемые в учреждении, так и поступающие из других организаций и от частных лиц. Регистрации подлежат как письменные, так и печатные документы.</w:t>
      </w:r>
    </w:p>
    <w:p w:rsidR="00385B0D" w:rsidRPr="003B1E86" w:rsidRDefault="00385B0D" w:rsidP="000C082B">
      <w:pPr>
        <w:pStyle w:val="a5"/>
        <w:numPr>
          <w:ilvl w:val="2"/>
          <w:numId w:val="5"/>
        </w:numPr>
        <w:tabs>
          <w:tab w:val="clear" w:pos="720"/>
        </w:tabs>
        <w:ind w:left="0" w:firstLine="0"/>
      </w:pPr>
      <w:r w:rsidRPr="003B1E86">
        <w:t xml:space="preserve">Документы регистрируются один раз: поступающие – в день поступления, создаваемые – в день утверждения или подписания. Отдельно регистрируются распоряжения, приказы, протоколы, акты, справки сотрудникам, обучающимся, справки контроля по основной деятельности. Регистрация входящей и исходящих документов осуществляется секретарем. </w:t>
      </w:r>
    </w:p>
    <w:p w:rsidR="00385B0D" w:rsidRPr="003B1E86" w:rsidRDefault="00385B0D" w:rsidP="000C082B">
      <w:pPr>
        <w:pStyle w:val="a5"/>
        <w:numPr>
          <w:ilvl w:val="2"/>
          <w:numId w:val="5"/>
        </w:numPr>
        <w:tabs>
          <w:tab w:val="clear" w:pos="720"/>
        </w:tabs>
        <w:ind w:left="0" w:firstLine="0"/>
      </w:pPr>
      <w:r w:rsidRPr="003B1E86">
        <w:lastRenderedPageBreak/>
        <w:t>При регистрации в карточках учета обязательны следующие реквизиты: автор документа, название, дата, регистрационный номер, количество листов документа, указание о наличии приложений, краткое содержание, резолюция директора, подпись исполнителя, подтверждающая получение документа, указание о промежуточных сроках исполнения, о переносе сроков исполнения, дата фактического исполнения документа, отметка о направлении документа в дело, срок хранения документа.</w:t>
      </w:r>
    </w:p>
    <w:p w:rsidR="00385B0D" w:rsidRPr="003B1E86" w:rsidRDefault="00385B0D" w:rsidP="000C082B">
      <w:pPr>
        <w:pStyle w:val="a5"/>
        <w:numPr>
          <w:ilvl w:val="2"/>
          <w:numId w:val="5"/>
        </w:numPr>
        <w:tabs>
          <w:tab w:val="clear" w:pos="720"/>
        </w:tabs>
        <w:ind w:left="0" w:firstLine="0"/>
      </w:pPr>
      <w:r w:rsidRPr="003B1E86">
        <w:t xml:space="preserve">Документы в школе группируются по видам, хранятся в папках с относящимися к ним приложениями. </w:t>
      </w:r>
    </w:p>
    <w:p w:rsidR="00385B0D" w:rsidRPr="003B1E86" w:rsidRDefault="00385B0D" w:rsidP="000C082B">
      <w:pPr>
        <w:pStyle w:val="a5"/>
        <w:rPr>
          <w:b/>
          <w:bCs/>
        </w:rPr>
      </w:pPr>
      <w:r w:rsidRPr="003B1E86">
        <w:rPr>
          <w:b/>
          <w:bCs/>
        </w:rPr>
        <w:t>5. Контроль исполнения документов</w:t>
      </w:r>
    </w:p>
    <w:p w:rsidR="00385B0D" w:rsidRPr="003B1E86" w:rsidRDefault="00385B0D" w:rsidP="000C082B">
      <w:pPr>
        <w:pStyle w:val="a5"/>
      </w:pPr>
      <w:r w:rsidRPr="003B1E86">
        <w:t>Целью контроля является обеспечение своевременного и качественного исполнения поручений, зафиксированных в документах. Контролю подлежат все зарегистрированные документы. Контроль за исполнением документа возлагается на указанного в резолюции сотрудника.</w:t>
      </w:r>
    </w:p>
    <w:p w:rsidR="00385B0D" w:rsidRPr="003B1E86" w:rsidRDefault="00385B0D" w:rsidP="000C082B">
      <w:pPr>
        <w:pStyle w:val="a5"/>
        <w:numPr>
          <w:ilvl w:val="1"/>
          <w:numId w:val="6"/>
        </w:numPr>
        <w:ind w:left="0" w:firstLine="0"/>
      </w:pPr>
      <w:r w:rsidRPr="003B1E86">
        <w:t>Сроки исполнения документов исчисляются в календарных днях с даты их подписания (утверждения) или с даты поступления. Дата исполнения указывается в тексте документа или в резолюции директора. В случае, когда срок исполнения документа не указан, он должен быть исполнен в течение месяца. Изменение срока исполнения производится директором, устанавливающим этот срок. Изменения вносятся в регистрационную карточку. Документ считается исполненным и снимается с контроля после выполнения заданий, проработки вопроса, подготовки сообщения. На документе проставляются отметка об исполнении, подпись лица, подтверждающего исполнение, дата.</w:t>
      </w:r>
    </w:p>
    <w:p w:rsidR="00385B0D" w:rsidRPr="003B1E86" w:rsidRDefault="00385B0D" w:rsidP="000C082B">
      <w:pPr>
        <w:pStyle w:val="a5"/>
        <w:numPr>
          <w:ilvl w:val="1"/>
          <w:numId w:val="6"/>
        </w:numPr>
        <w:ind w:left="0" w:firstLine="0"/>
      </w:pPr>
      <w:r w:rsidRPr="003B1E86">
        <w:t>Система учета контрольных документов строится на базе регистрационных данных. Контрольная картотека систематизируется по срокам исполнения. Проверка хода исполнения осуществляется до истечения срока исполнения (предварительный контроль) в следующем порядке: по заданиям последующих месяцев текущего года – не реже одного раза в месяц, по заданиям текущего месяца – каждые десять дней и за пять дней до истечения срока. Справки контроля о состоянии исполнительской дисциплины составляются не реже одного раза в четверть директором. Ответственный исполнитель несет персональную ответственность за полноту и достоверность информации по исполнению документа. Для удобства работы исполнители могут завести папки для исполнения документов «Срочно», «На подпись», «На отправку».</w:t>
      </w:r>
    </w:p>
    <w:p w:rsidR="00385B0D" w:rsidRPr="003B1E86" w:rsidRDefault="00385B0D" w:rsidP="00385B0D">
      <w:pPr>
        <w:pStyle w:val="a5"/>
        <w:rPr>
          <w:b/>
          <w:bCs/>
        </w:rPr>
      </w:pPr>
      <w:r w:rsidRPr="003B1E86">
        <w:rPr>
          <w:b/>
          <w:bCs/>
        </w:rPr>
        <w:t>6. Составление номенклатуры дел</w:t>
      </w:r>
    </w:p>
    <w:p w:rsidR="00385B0D" w:rsidRPr="003B1E86" w:rsidRDefault="00385B0D" w:rsidP="000C082B">
      <w:pPr>
        <w:pStyle w:val="a5"/>
        <w:numPr>
          <w:ilvl w:val="1"/>
          <w:numId w:val="7"/>
        </w:numPr>
        <w:tabs>
          <w:tab w:val="clear" w:pos="570"/>
        </w:tabs>
        <w:ind w:left="0" w:firstLine="0"/>
      </w:pPr>
      <w:r w:rsidRPr="003B1E86">
        <w:t>Классификация документов закрепляется в номенклатуре дел школы. Номенклатура дел школы составляется по форме, определенной Государственной архивной службой РФ, и утверждается директором школы.</w:t>
      </w:r>
    </w:p>
    <w:p w:rsidR="00385B0D" w:rsidRPr="003B1E86" w:rsidRDefault="00385B0D" w:rsidP="000C082B">
      <w:pPr>
        <w:pStyle w:val="a5"/>
        <w:numPr>
          <w:ilvl w:val="1"/>
          <w:numId w:val="7"/>
        </w:numPr>
        <w:tabs>
          <w:tab w:val="clear" w:pos="570"/>
        </w:tabs>
        <w:ind w:left="0" w:firstLine="0"/>
      </w:pPr>
      <w:r w:rsidRPr="003B1E86">
        <w:t>Формирование дел. Сотрудники отвечают за формирование дел в соответствии с должностными обязанностями. Контроль за правильностью формирования дел и архивации осуществляет директор и секретарь. При формировании дел необходимо соблюдать следующие правила:</w:t>
      </w:r>
    </w:p>
    <w:p w:rsidR="00385B0D" w:rsidRPr="003B1E86" w:rsidRDefault="00385B0D" w:rsidP="000C082B">
      <w:pPr>
        <w:pStyle w:val="a5"/>
        <w:numPr>
          <w:ilvl w:val="0"/>
          <w:numId w:val="8"/>
        </w:numPr>
        <w:ind w:left="0" w:firstLine="0"/>
      </w:pPr>
      <w:r w:rsidRPr="003B1E86">
        <w:t>Помещать в дело только исполненные документы в соответствии с заголовком дела по номенклатуре дел;</w:t>
      </w:r>
    </w:p>
    <w:p w:rsidR="00385B0D" w:rsidRPr="003B1E86" w:rsidRDefault="00385B0D" w:rsidP="000C082B">
      <w:pPr>
        <w:pStyle w:val="a5"/>
        <w:numPr>
          <w:ilvl w:val="0"/>
          <w:numId w:val="8"/>
        </w:numPr>
        <w:ind w:left="0" w:firstLine="0"/>
      </w:pPr>
      <w:r w:rsidRPr="003B1E86">
        <w:t>Помещать вместе все документы, относящиеся к разрешению одного вопроса;</w:t>
      </w:r>
    </w:p>
    <w:p w:rsidR="00385B0D" w:rsidRPr="003B1E86" w:rsidRDefault="00385B0D" w:rsidP="000C082B">
      <w:pPr>
        <w:pStyle w:val="a5"/>
        <w:numPr>
          <w:ilvl w:val="0"/>
          <w:numId w:val="8"/>
        </w:numPr>
        <w:ind w:left="0" w:firstLine="0"/>
      </w:pPr>
      <w:r w:rsidRPr="003B1E86">
        <w:t>Группировать в деле документы одного календарного года, за исключением переходящих дел;</w:t>
      </w:r>
    </w:p>
    <w:p w:rsidR="00385B0D" w:rsidRPr="003B1E86" w:rsidRDefault="00385B0D" w:rsidP="000C082B">
      <w:pPr>
        <w:pStyle w:val="a5"/>
        <w:numPr>
          <w:ilvl w:val="0"/>
          <w:numId w:val="8"/>
        </w:numPr>
        <w:ind w:left="0" w:firstLine="0"/>
      </w:pPr>
      <w:r w:rsidRPr="003B1E86">
        <w:t>Группировать в  деле документы постоянного хранения и временных сроков хранения;</w:t>
      </w:r>
    </w:p>
    <w:p w:rsidR="00385B0D" w:rsidRPr="003B1E86" w:rsidRDefault="00385B0D" w:rsidP="000C082B">
      <w:pPr>
        <w:pStyle w:val="a5"/>
        <w:numPr>
          <w:ilvl w:val="0"/>
          <w:numId w:val="8"/>
        </w:numPr>
        <w:ind w:left="0" w:firstLine="0"/>
      </w:pPr>
      <w:r w:rsidRPr="003B1E86">
        <w:t>В дело не должны помещаться документы, подлежащие возврату, лишние экземпляры, черновики.</w:t>
      </w:r>
    </w:p>
    <w:p w:rsidR="00385B0D" w:rsidRPr="003B1E86" w:rsidRDefault="00385B0D" w:rsidP="000C082B">
      <w:pPr>
        <w:pStyle w:val="a5"/>
        <w:numPr>
          <w:ilvl w:val="0"/>
          <w:numId w:val="8"/>
        </w:numPr>
        <w:ind w:left="0" w:firstLine="0"/>
      </w:pPr>
      <w:r w:rsidRPr="003B1E86">
        <w:t>Дело не должно превышать 250 листов;</w:t>
      </w:r>
    </w:p>
    <w:p w:rsidR="000541BF" w:rsidRDefault="00D4233F" w:rsidP="000C082B">
      <w:pPr>
        <w:pStyle w:val="a5"/>
        <w:numPr>
          <w:ilvl w:val="0"/>
          <w:numId w:val="8"/>
        </w:numPr>
        <w:ind w:left="0" w:firstLine="0"/>
      </w:pPr>
      <w:r>
        <w:t>Номер дела</w:t>
      </w:r>
      <w:r w:rsidR="00385B0D" w:rsidRPr="003B1E86">
        <w:t>, в которое должен быть помещен документ, определяется в соответствии с номенклатурой.</w:t>
      </w:r>
    </w:p>
    <w:p w:rsidR="00385B0D" w:rsidRPr="003B1E86" w:rsidRDefault="000541BF" w:rsidP="000C082B">
      <w:pPr>
        <w:pStyle w:val="a5"/>
      </w:pPr>
      <w:r>
        <w:t xml:space="preserve">6.3. </w:t>
      </w:r>
      <w:r w:rsidR="00385B0D" w:rsidRPr="003B1E86">
        <w:t>По окончании календарного года производится отбор документов для постоянного, временного хранения, которые оформляются в дела и передаются в архив школы.</w:t>
      </w:r>
    </w:p>
    <w:p w:rsidR="00385B0D" w:rsidRPr="003B1E86" w:rsidRDefault="00385B0D" w:rsidP="000C082B">
      <w:pPr>
        <w:pStyle w:val="a5"/>
        <w:rPr>
          <w:b/>
        </w:rPr>
      </w:pPr>
      <w:r w:rsidRPr="003B1E86">
        <w:rPr>
          <w:b/>
        </w:rPr>
        <w:t>7. Порядок ведения документации сотрудниками школы</w:t>
      </w:r>
    </w:p>
    <w:p w:rsidR="00385B0D" w:rsidRPr="003B1E86" w:rsidRDefault="00385B0D" w:rsidP="000C082B">
      <w:pPr>
        <w:pStyle w:val="a5"/>
        <w:rPr>
          <w:b/>
        </w:rPr>
      </w:pPr>
      <w:r w:rsidRPr="003B1E86">
        <w:t>Порядок ведения документации сотрудниками школы определяется их должностной инструкцией и номенклатурой дел школы.</w:t>
      </w:r>
    </w:p>
    <w:p w:rsidR="00385B0D" w:rsidRPr="003B1E86" w:rsidRDefault="00385B0D" w:rsidP="000C082B">
      <w:pPr>
        <w:rPr>
          <w:rFonts w:ascii="Times New Roman" w:hAnsi="Times New Roman" w:cs="Times New Roman"/>
          <w:sz w:val="24"/>
          <w:szCs w:val="24"/>
        </w:rPr>
      </w:pPr>
    </w:p>
    <w:p w:rsidR="00FE2068" w:rsidRPr="003B1E86" w:rsidRDefault="00FE2068" w:rsidP="000C082B">
      <w:pPr>
        <w:rPr>
          <w:rFonts w:ascii="Times New Roman" w:hAnsi="Times New Roman" w:cs="Times New Roman"/>
          <w:sz w:val="24"/>
          <w:szCs w:val="24"/>
        </w:rPr>
      </w:pPr>
    </w:p>
    <w:sectPr w:rsidR="00FE2068" w:rsidRPr="003B1E86" w:rsidSect="000C082B">
      <w:footerReference w:type="even" r:id="rId7"/>
      <w:footerReference w:type="default" r:id="rId8"/>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983" w:rsidRDefault="00233983" w:rsidP="00385B0D">
      <w:pPr>
        <w:spacing w:after="0" w:line="240" w:lineRule="auto"/>
      </w:pPr>
      <w:r>
        <w:separator/>
      </w:r>
    </w:p>
  </w:endnote>
  <w:endnote w:type="continuationSeparator" w:id="0">
    <w:p w:rsidR="00233983" w:rsidRDefault="00233983" w:rsidP="00385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A0" w:rsidRDefault="000B0280" w:rsidP="008F2BDA">
    <w:pPr>
      <w:pStyle w:val="a7"/>
      <w:framePr w:wrap="around" w:vAnchor="text" w:hAnchor="margin" w:xAlign="right" w:y="1"/>
      <w:rPr>
        <w:rStyle w:val="a9"/>
      </w:rPr>
    </w:pPr>
    <w:r>
      <w:rPr>
        <w:rStyle w:val="a9"/>
      </w:rPr>
      <w:fldChar w:fldCharType="begin"/>
    </w:r>
    <w:r w:rsidR="00FE2068">
      <w:rPr>
        <w:rStyle w:val="a9"/>
      </w:rPr>
      <w:instrText xml:space="preserve">PAGE  </w:instrText>
    </w:r>
    <w:r>
      <w:rPr>
        <w:rStyle w:val="a9"/>
      </w:rPr>
      <w:fldChar w:fldCharType="end"/>
    </w:r>
  </w:p>
  <w:p w:rsidR="002C17A0" w:rsidRDefault="00233983" w:rsidP="005B076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A0" w:rsidRDefault="00233983" w:rsidP="005B076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983" w:rsidRDefault="00233983" w:rsidP="00385B0D">
      <w:pPr>
        <w:spacing w:after="0" w:line="240" w:lineRule="auto"/>
      </w:pPr>
      <w:r>
        <w:separator/>
      </w:r>
    </w:p>
  </w:footnote>
  <w:footnote w:type="continuationSeparator" w:id="0">
    <w:p w:rsidR="00233983" w:rsidRDefault="00233983" w:rsidP="00385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2BFF"/>
    <w:multiLevelType w:val="hybridMultilevel"/>
    <w:tmpl w:val="3550BDCA"/>
    <w:lvl w:ilvl="0" w:tplc="14B23F5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0755E8F"/>
    <w:multiLevelType w:val="multilevel"/>
    <w:tmpl w:val="BA42E4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F1C4E7A"/>
    <w:multiLevelType w:val="multilevel"/>
    <w:tmpl w:val="C19ABD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4412E62"/>
    <w:multiLevelType w:val="multilevel"/>
    <w:tmpl w:val="2424E202"/>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1ED389B"/>
    <w:multiLevelType w:val="multilevel"/>
    <w:tmpl w:val="ADDAEF3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20A04D1"/>
    <w:multiLevelType w:val="multilevel"/>
    <w:tmpl w:val="D230F19A"/>
    <w:lvl w:ilvl="0">
      <w:start w:val="3"/>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7DF32A5"/>
    <w:multiLevelType w:val="multilevel"/>
    <w:tmpl w:val="5FC455E4"/>
    <w:lvl w:ilvl="0">
      <w:start w:val="4"/>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50332A6"/>
    <w:multiLevelType w:val="multilevel"/>
    <w:tmpl w:val="940AACD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F802CAC"/>
    <w:multiLevelType w:val="hybridMultilevel"/>
    <w:tmpl w:val="F3F20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7"/>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385B0D"/>
    <w:rsid w:val="000076E8"/>
    <w:rsid w:val="00045315"/>
    <w:rsid w:val="000541BF"/>
    <w:rsid w:val="000B0280"/>
    <w:rsid w:val="000C082B"/>
    <w:rsid w:val="001154D2"/>
    <w:rsid w:val="00155424"/>
    <w:rsid w:val="00174DED"/>
    <w:rsid w:val="001F3ACC"/>
    <w:rsid w:val="00233983"/>
    <w:rsid w:val="00267B3D"/>
    <w:rsid w:val="002F250A"/>
    <w:rsid w:val="0034149E"/>
    <w:rsid w:val="00385B0D"/>
    <w:rsid w:val="0039342E"/>
    <w:rsid w:val="003B1E86"/>
    <w:rsid w:val="004A7484"/>
    <w:rsid w:val="004B6881"/>
    <w:rsid w:val="004B7118"/>
    <w:rsid w:val="004D098C"/>
    <w:rsid w:val="005C27C2"/>
    <w:rsid w:val="00626FFC"/>
    <w:rsid w:val="00677097"/>
    <w:rsid w:val="0069116D"/>
    <w:rsid w:val="007B2804"/>
    <w:rsid w:val="0080627A"/>
    <w:rsid w:val="0082623C"/>
    <w:rsid w:val="00867B1C"/>
    <w:rsid w:val="008726FF"/>
    <w:rsid w:val="008E3637"/>
    <w:rsid w:val="00931E5F"/>
    <w:rsid w:val="009818B7"/>
    <w:rsid w:val="00A2294F"/>
    <w:rsid w:val="00A52003"/>
    <w:rsid w:val="00AE435D"/>
    <w:rsid w:val="00C43857"/>
    <w:rsid w:val="00C50579"/>
    <w:rsid w:val="00C84BD5"/>
    <w:rsid w:val="00D303AB"/>
    <w:rsid w:val="00D4233F"/>
    <w:rsid w:val="00D45D8D"/>
    <w:rsid w:val="00D71F1B"/>
    <w:rsid w:val="00D97E91"/>
    <w:rsid w:val="00DB3E53"/>
    <w:rsid w:val="00E617F0"/>
    <w:rsid w:val="00E6612E"/>
    <w:rsid w:val="00E8467D"/>
    <w:rsid w:val="00EB4FAA"/>
    <w:rsid w:val="00EC5D06"/>
    <w:rsid w:val="00F50379"/>
    <w:rsid w:val="00FE2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804"/>
  </w:style>
  <w:style w:type="paragraph" w:styleId="1">
    <w:name w:val="heading 1"/>
    <w:basedOn w:val="a"/>
    <w:next w:val="a"/>
    <w:link w:val="10"/>
    <w:qFormat/>
    <w:rsid w:val="00385B0D"/>
    <w:pPr>
      <w:keepNext/>
      <w:spacing w:after="0" w:line="240" w:lineRule="auto"/>
      <w:jc w:val="right"/>
      <w:outlineLvl w:val="0"/>
    </w:pPr>
    <w:rPr>
      <w:rFonts w:ascii="Times New Roman" w:eastAsia="Times New Roman" w:hAnsi="Times New Roman" w:cs="Times New Roman"/>
      <w:i/>
      <w:iCs/>
      <w:sz w:val="24"/>
      <w:szCs w:val="24"/>
    </w:rPr>
  </w:style>
  <w:style w:type="paragraph" w:styleId="3">
    <w:name w:val="heading 3"/>
    <w:basedOn w:val="a"/>
    <w:next w:val="a"/>
    <w:link w:val="30"/>
    <w:qFormat/>
    <w:rsid w:val="00385B0D"/>
    <w:pPr>
      <w:keepNext/>
      <w:spacing w:after="0" w:line="240" w:lineRule="auto"/>
      <w:ind w:left="720"/>
      <w:jc w:val="right"/>
      <w:outlineLvl w:val="2"/>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B0D"/>
    <w:rPr>
      <w:rFonts w:ascii="Times New Roman" w:eastAsia="Times New Roman" w:hAnsi="Times New Roman" w:cs="Times New Roman"/>
      <w:i/>
      <w:iCs/>
      <w:sz w:val="24"/>
      <w:szCs w:val="24"/>
    </w:rPr>
  </w:style>
  <w:style w:type="character" w:customStyle="1" w:styleId="30">
    <w:name w:val="Заголовок 3 Знак"/>
    <w:basedOn w:val="a0"/>
    <w:link w:val="3"/>
    <w:rsid w:val="00385B0D"/>
    <w:rPr>
      <w:rFonts w:ascii="Times New Roman" w:eastAsia="Times New Roman" w:hAnsi="Times New Roman" w:cs="Times New Roman"/>
      <w:b/>
      <w:bCs/>
      <w:i/>
      <w:iCs/>
      <w:sz w:val="24"/>
      <w:szCs w:val="24"/>
    </w:rPr>
  </w:style>
  <w:style w:type="paragraph" w:styleId="a3">
    <w:name w:val="Body Text Indent"/>
    <w:basedOn w:val="a"/>
    <w:link w:val="a4"/>
    <w:rsid w:val="00385B0D"/>
    <w:pPr>
      <w:spacing w:after="0" w:line="240" w:lineRule="auto"/>
      <w:ind w:left="720"/>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385B0D"/>
    <w:rPr>
      <w:rFonts w:ascii="Times New Roman" w:eastAsia="Times New Roman" w:hAnsi="Times New Roman" w:cs="Times New Roman"/>
      <w:sz w:val="24"/>
      <w:szCs w:val="24"/>
    </w:rPr>
  </w:style>
  <w:style w:type="paragraph" w:styleId="a5">
    <w:name w:val="Body Text"/>
    <w:basedOn w:val="a"/>
    <w:link w:val="a6"/>
    <w:rsid w:val="00385B0D"/>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385B0D"/>
    <w:rPr>
      <w:rFonts w:ascii="Times New Roman" w:eastAsia="Times New Roman" w:hAnsi="Times New Roman" w:cs="Times New Roman"/>
      <w:sz w:val="24"/>
      <w:szCs w:val="24"/>
    </w:rPr>
  </w:style>
  <w:style w:type="paragraph" w:styleId="a7">
    <w:name w:val="footer"/>
    <w:basedOn w:val="a"/>
    <w:link w:val="a8"/>
    <w:rsid w:val="00385B0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385B0D"/>
    <w:rPr>
      <w:rFonts w:ascii="Times New Roman" w:eastAsia="Times New Roman" w:hAnsi="Times New Roman" w:cs="Times New Roman"/>
      <w:sz w:val="24"/>
      <w:szCs w:val="24"/>
    </w:rPr>
  </w:style>
  <w:style w:type="character" w:styleId="a9">
    <w:name w:val="page number"/>
    <w:basedOn w:val="a0"/>
    <w:rsid w:val="00385B0D"/>
  </w:style>
  <w:style w:type="paragraph" w:styleId="aa">
    <w:name w:val="header"/>
    <w:basedOn w:val="a"/>
    <w:link w:val="ab"/>
    <w:uiPriority w:val="99"/>
    <w:semiHidden/>
    <w:unhideWhenUsed/>
    <w:rsid w:val="00385B0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85B0D"/>
  </w:style>
  <w:style w:type="paragraph" w:styleId="ac">
    <w:name w:val="List Paragraph"/>
    <w:basedOn w:val="a"/>
    <w:uiPriority w:val="34"/>
    <w:qFormat/>
    <w:rsid w:val="00D45D8D"/>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3842</Words>
  <Characters>21903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Ксюша</cp:lastModifiedBy>
  <cp:revision>5</cp:revision>
  <cp:lastPrinted>2018-02-03T15:20:00Z</cp:lastPrinted>
  <dcterms:created xsi:type="dcterms:W3CDTF">2018-02-03T14:58:00Z</dcterms:created>
  <dcterms:modified xsi:type="dcterms:W3CDTF">2018-02-03T15:21:00Z</dcterms:modified>
</cp:coreProperties>
</file>